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fd1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244E06" w:rsidRPr="00404AC2" w:rsidTr="00691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244E06" w:rsidRPr="00404AC2" w:rsidRDefault="00244E06">
            <w:pPr>
              <w:pStyle w:val="leftaligned"/>
            </w:pPr>
            <w:r w:rsidRPr="00404AC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244E06" w:rsidRPr="00404AC2" w:rsidRDefault="00244E06">
            <w:pPr>
              <w:pStyle w:val="rightaligned"/>
            </w:pPr>
            <w:r w:rsidRPr="00404AC2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 xml:space="preserve">РЕПУБЛИКА СРБИЈА 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ЈАВНИ ИЗВРШИТЕЉ др Жарко Димитријевић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Мачванска 1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Ниш</w:t>
      </w:r>
    </w:p>
    <w:p w:rsidR="00691486" w:rsidRPr="00404AC2" w:rsidRDefault="00691486" w:rsidP="00691486">
      <w:proofErr w:type="spellStart"/>
      <w:r w:rsidRPr="00404AC2">
        <w:rPr>
          <w:b/>
        </w:rPr>
        <w:t>Тел</w:t>
      </w:r>
      <w:proofErr w:type="spellEnd"/>
      <w:r w:rsidRPr="00404AC2">
        <w:rPr>
          <w:b/>
        </w:rPr>
        <w:t>. 064/210-2916, 018/244-636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Број предмета: ИИ 360/19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Идент. број предмета: 17-01-00360-19-0025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>Дана: 24.10.2022. године</w:t>
      </w:r>
    </w:p>
    <w:p w:rsidR="00691486" w:rsidRPr="00404AC2" w:rsidRDefault="00691486" w:rsidP="00691486"/>
    <w:p w:rsidR="00691486" w:rsidRPr="00404AC2" w:rsidRDefault="00691486" w:rsidP="00691486">
      <w:pPr>
        <w:pStyle w:val="pStyle2"/>
        <w:rPr>
          <w:sz w:val="24"/>
          <w:szCs w:val="24"/>
        </w:rPr>
      </w:pPr>
      <w:r w:rsidRPr="00404AC2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691486" w:rsidRPr="00404AC2" w:rsidRDefault="00691486" w:rsidP="00691486">
      <w:pPr>
        <w:pStyle w:val="pStyle2"/>
        <w:rPr>
          <w:sz w:val="24"/>
          <w:szCs w:val="24"/>
        </w:rPr>
      </w:pPr>
      <w:r w:rsidRPr="00404AC2">
        <w:rPr>
          <w:b/>
          <w:sz w:val="24"/>
          <w:szCs w:val="24"/>
        </w:rPr>
        <w:t xml:space="preserve">Извршног повериоца: Момчило Стаменковић, Грделица, </w:t>
      </w:r>
      <w:r w:rsidR="00404AC2" w:rsidRPr="00404AC2">
        <w:rPr>
          <w:b/>
          <w:sz w:val="24"/>
          <w:szCs w:val="24"/>
          <w:lang/>
        </w:rPr>
        <w:t>с</w:t>
      </w:r>
      <w:r w:rsidRPr="00404AC2">
        <w:rPr>
          <w:b/>
          <w:sz w:val="24"/>
          <w:szCs w:val="24"/>
        </w:rPr>
        <w:t xml:space="preserve">ело Ораовица, ЈМБГ 1908966740022, </w:t>
      </w:r>
      <w:r w:rsidRPr="00404AC2">
        <w:rPr>
          <w:sz w:val="24"/>
          <w:szCs w:val="24"/>
        </w:rPr>
        <w:t xml:space="preserve">кога заступа адв. Тодор Крстић, Ниш, Вожда Карађорђа бр. 24/4,  по пуномоћју у списима предмета против </w:t>
      </w:r>
    </w:p>
    <w:p w:rsidR="00691486" w:rsidRPr="00404AC2" w:rsidRDefault="00691486" w:rsidP="00691486">
      <w:pPr>
        <w:pStyle w:val="pStyle2"/>
        <w:rPr>
          <w:sz w:val="24"/>
          <w:szCs w:val="24"/>
        </w:rPr>
      </w:pPr>
      <w:proofErr w:type="spellStart"/>
      <w:r w:rsidRPr="00404AC2">
        <w:rPr>
          <w:b/>
          <w:sz w:val="24"/>
          <w:szCs w:val="24"/>
        </w:rPr>
        <w:t>Извршног</w:t>
      </w:r>
      <w:proofErr w:type="spellEnd"/>
      <w:r w:rsidRPr="00404AC2">
        <w:rPr>
          <w:b/>
          <w:sz w:val="24"/>
          <w:szCs w:val="24"/>
        </w:rPr>
        <w:t xml:space="preserve"> </w:t>
      </w:r>
      <w:proofErr w:type="spellStart"/>
      <w:r w:rsidRPr="00404AC2">
        <w:rPr>
          <w:b/>
          <w:sz w:val="24"/>
          <w:szCs w:val="24"/>
        </w:rPr>
        <w:t>дужника</w:t>
      </w:r>
      <w:proofErr w:type="spellEnd"/>
      <w:r w:rsidRPr="00404AC2">
        <w:rPr>
          <w:b/>
          <w:sz w:val="24"/>
          <w:szCs w:val="24"/>
        </w:rPr>
        <w:t xml:space="preserve">: </w:t>
      </w:r>
      <w:proofErr w:type="spellStart"/>
      <w:r w:rsidRPr="00404AC2">
        <w:rPr>
          <w:b/>
          <w:sz w:val="24"/>
          <w:szCs w:val="24"/>
        </w:rPr>
        <w:t>Зоран</w:t>
      </w:r>
      <w:proofErr w:type="spellEnd"/>
      <w:r w:rsidRPr="00404AC2">
        <w:rPr>
          <w:b/>
          <w:sz w:val="24"/>
          <w:szCs w:val="24"/>
        </w:rPr>
        <w:t xml:space="preserve"> </w:t>
      </w:r>
      <w:proofErr w:type="spellStart"/>
      <w:r w:rsidRPr="00404AC2">
        <w:rPr>
          <w:b/>
          <w:sz w:val="24"/>
          <w:szCs w:val="24"/>
        </w:rPr>
        <w:t>Банковић</w:t>
      </w:r>
      <w:proofErr w:type="spellEnd"/>
      <w:r w:rsidRPr="00404AC2">
        <w:rPr>
          <w:b/>
          <w:sz w:val="24"/>
          <w:szCs w:val="24"/>
        </w:rPr>
        <w:t xml:space="preserve">, </w:t>
      </w:r>
      <w:proofErr w:type="spellStart"/>
      <w:r w:rsidRPr="00404AC2">
        <w:rPr>
          <w:b/>
          <w:sz w:val="24"/>
          <w:szCs w:val="24"/>
        </w:rPr>
        <w:t>Ниш</w:t>
      </w:r>
      <w:proofErr w:type="spellEnd"/>
      <w:r w:rsidRPr="00404AC2">
        <w:rPr>
          <w:b/>
          <w:sz w:val="24"/>
          <w:szCs w:val="24"/>
        </w:rPr>
        <w:t xml:space="preserve">, </w:t>
      </w:r>
      <w:proofErr w:type="spellStart"/>
      <w:r w:rsidRPr="00404AC2">
        <w:rPr>
          <w:b/>
          <w:sz w:val="24"/>
          <w:szCs w:val="24"/>
        </w:rPr>
        <w:t>ул</w:t>
      </w:r>
      <w:proofErr w:type="spellEnd"/>
      <w:r w:rsidRPr="00404AC2">
        <w:rPr>
          <w:b/>
          <w:sz w:val="24"/>
          <w:szCs w:val="24"/>
        </w:rPr>
        <w:t xml:space="preserve">. БУЛЕВАР НЕМАЊИЋА </w:t>
      </w:r>
      <w:proofErr w:type="spellStart"/>
      <w:r w:rsidRPr="00404AC2">
        <w:rPr>
          <w:b/>
          <w:sz w:val="24"/>
          <w:szCs w:val="24"/>
        </w:rPr>
        <w:t>бр</w:t>
      </w:r>
      <w:proofErr w:type="spellEnd"/>
      <w:r w:rsidRPr="00404AC2">
        <w:rPr>
          <w:b/>
          <w:sz w:val="24"/>
          <w:szCs w:val="24"/>
        </w:rPr>
        <w:t xml:space="preserve">. 29/42, ЈМБГ 2209956710417, ИД (2П. бр.2360/17) </w:t>
      </w:r>
      <w:proofErr w:type="spellStart"/>
      <w:r w:rsidRPr="00404AC2">
        <w:rPr>
          <w:sz w:val="24"/>
          <w:szCs w:val="24"/>
        </w:rPr>
        <w:t>ради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спровођења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извршења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одређеног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Решењем</w:t>
      </w:r>
      <w:proofErr w:type="spellEnd"/>
      <w:r w:rsidRPr="00404AC2">
        <w:rPr>
          <w:sz w:val="24"/>
          <w:szCs w:val="24"/>
        </w:rPr>
        <w:t xml:space="preserve"> о </w:t>
      </w:r>
      <w:proofErr w:type="spellStart"/>
      <w:r w:rsidRPr="00404AC2">
        <w:rPr>
          <w:sz w:val="24"/>
          <w:szCs w:val="24"/>
        </w:rPr>
        <w:t>извршењу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Основног</w:t>
      </w:r>
      <w:proofErr w:type="spellEnd"/>
      <w:r w:rsidRPr="00404AC2">
        <w:rPr>
          <w:sz w:val="24"/>
          <w:szCs w:val="24"/>
        </w:rPr>
        <w:t xml:space="preserve"> </w:t>
      </w:r>
      <w:proofErr w:type="spellStart"/>
      <w:r w:rsidRPr="00404AC2">
        <w:rPr>
          <w:sz w:val="24"/>
          <w:szCs w:val="24"/>
        </w:rPr>
        <w:t>суда</w:t>
      </w:r>
      <w:proofErr w:type="spellEnd"/>
      <w:r w:rsidRPr="00404AC2">
        <w:rPr>
          <w:sz w:val="24"/>
          <w:szCs w:val="24"/>
        </w:rPr>
        <w:t xml:space="preserve"> у </w:t>
      </w:r>
      <w:proofErr w:type="spellStart"/>
      <w:r w:rsidRPr="00404AC2">
        <w:rPr>
          <w:sz w:val="24"/>
          <w:szCs w:val="24"/>
        </w:rPr>
        <w:t>Нишу</w:t>
      </w:r>
      <w:proofErr w:type="spellEnd"/>
      <w:r w:rsidRPr="00404AC2">
        <w:rPr>
          <w:sz w:val="24"/>
          <w:szCs w:val="24"/>
        </w:rPr>
        <w:t xml:space="preserve"> 3ИИ-4246/2019 </w:t>
      </w:r>
      <w:proofErr w:type="spellStart"/>
      <w:r w:rsidRPr="00404AC2">
        <w:rPr>
          <w:sz w:val="24"/>
          <w:szCs w:val="24"/>
        </w:rPr>
        <w:t>од</w:t>
      </w:r>
      <w:proofErr w:type="spellEnd"/>
      <w:r w:rsidRPr="00404AC2">
        <w:rPr>
          <w:sz w:val="24"/>
          <w:szCs w:val="24"/>
        </w:rPr>
        <w:t xml:space="preserve"> 18.02.2019. </w:t>
      </w:r>
      <w:proofErr w:type="spellStart"/>
      <w:r w:rsidRPr="00404AC2">
        <w:rPr>
          <w:sz w:val="24"/>
          <w:szCs w:val="24"/>
        </w:rPr>
        <w:t>године</w:t>
      </w:r>
      <w:proofErr w:type="spellEnd"/>
      <w:r w:rsidR="00404AC2" w:rsidRPr="00404AC2">
        <w:rPr>
          <w:sz w:val="24"/>
          <w:szCs w:val="24"/>
        </w:rPr>
        <w:t xml:space="preserve">, </w:t>
      </w:r>
      <w:r w:rsidRPr="00404AC2">
        <w:rPr>
          <w:sz w:val="24"/>
          <w:szCs w:val="24"/>
        </w:rPr>
        <w:t xml:space="preserve">у складу са </w:t>
      </w:r>
      <w:r w:rsidRPr="00404AC2">
        <w:rPr>
          <w:sz w:val="24"/>
          <w:szCs w:val="24"/>
          <w:lang/>
        </w:rPr>
        <w:t>члановима 180., 181., 182. и 193.</w:t>
      </w:r>
      <w:r w:rsidRPr="00404AC2">
        <w:rPr>
          <w:sz w:val="24"/>
          <w:szCs w:val="24"/>
        </w:rPr>
        <w:t xml:space="preserve"> ЗИО</w:t>
      </w:r>
      <w:r w:rsidRPr="00404AC2">
        <w:rPr>
          <w:sz w:val="24"/>
          <w:szCs w:val="24"/>
          <w:lang/>
        </w:rPr>
        <w:t xml:space="preserve"> („Сл. гласник РС“, бр. 106/2015</w:t>
      </w:r>
      <w:r w:rsidRPr="00404AC2">
        <w:rPr>
          <w:sz w:val="24"/>
          <w:szCs w:val="24"/>
        </w:rPr>
        <w:t xml:space="preserve"> и 106/2016- аутентично тумачење</w:t>
      </w:r>
      <w:r w:rsidRPr="00404AC2">
        <w:rPr>
          <w:sz w:val="24"/>
          <w:szCs w:val="24"/>
          <w:lang/>
        </w:rPr>
        <w:t>)</w:t>
      </w:r>
      <w:r w:rsidRPr="00404AC2">
        <w:rPr>
          <w:sz w:val="24"/>
          <w:szCs w:val="24"/>
        </w:rPr>
        <w:t xml:space="preserve"> и члановима 7., 22., 23. Закона о поступку уписа у катастар непокретности и водова (“Сл. гласник РС”, бр. 41/2018 и 95/2018), доноси:</w:t>
      </w:r>
    </w:p>
    <w:p w:rsidR="00691486" w:rsidRPr="00404AC2" w:rsidRDefault="00691486" w:rsidP="00691486">
      <w:pPr>
        <w:pStyle w:val="pStyle2"/>
        <w:rPr>
          <w:sz w:val="24"/>
          <w:szCs w:val="24"/>
        </w:rPr>
      </w:pPr>
    </w:p>
    <w:p w:rsidR="00691486" w:rsidRPr="00404AC2" w:rsidRDefault="00691486" w:rsidP="00691486">
      <w:pPr>
        <w:pStyle w:val="NoSpacing1"/>
        <w:jc w:val="center"/>
        <w:rPr>
          <w:b/>
          <w:sz w:val="24"/>
          <w:szCs w:val="24"/>
        </w:rPr>
      </w:pPr>
      <w:r w:rsidRPr="00404AC2">
        <w:rPr>
          <w:b/>
          <w:sz w:val="24"/>
          <w:szCs w:val="24"/>
        </w:rPr>
        <w:t>ЗАКЉУЧАК</w:t>
      </w:r>
    </w:p>
    <w:p w:rsidR="00691486" w:rsidRPr="00404AC2" w:rsidRDefault="00691486" w:rsidP="00691486">
      <w:pPr>
        <w:pStyle w:val="NoSpacing1"/>
        <w:jc w:val="center"/>
        <w:rPr>
          <w:b/>
          <w:sz w:val="24"/>
          <w:szCs w:val="24"/>
        </w:rPr>
      </w:pPr>
    </w:p>
    <w:p w:rsidR="00691486" w:rsidRPr="00404AC2" w:rsidRDefault="00691486" w:rsidP="00691486">
      <w:pPr>
        <w:jc w:val="both"/>
      </w:pPr>
      <w:r w:rsidRPr="00404AC2">
        <w:rPr>
          <w:b/>
        </w:rPr>
        <w:t>I</w:t>
      </w:r>
      <w:r w:rsidRPr="00404AC2">
        <w:tab/>
      </w:r>
      <w:r w:rsidRPr="00404AC2">
        <w:rPr>
          <w:b/>
        </w:rPr>
        <w:t xml:space="preserve">ДОДЕЉУЈЕ СЕ И ПРЕДАЈЕ </w:t>
      </w:r>
      <w:r w:rsidRPr="00404AC2">
        <w:rPr>
          <w:lang/>
        </w:rPr>
        <w:t>извршном повериоцу</w:t>
      </w:r>
      <w:r w:rsidRPr="00404AC2">
        <w:rPr>
          <w:lang w:val="sr-Cyrl-CS"/>
        </w:rPr>
        <w:t xml:space="preserve"> </w:t>
      </w:r>
      <w:proofErr w:type="spellStart"/>
      <w:r w:rsidRPr="00404AC2">
        <w:rPr>
          <w:b/>
        </w:rPr>
        <w:t>Момчил</w:t>
      </w:r>
      <w:proofErr w:type="spellEnd"/>
      <w:r w:rsidR="00404AC2" w:rsidRPr="00404AC2">
        <w:rPr>
          <w:b/>
          <w:lang/>
        </w:rPr>
        <w:t>у</w:t>
      </w:r>
      <w:r w:rsidRPr="00404AC2">
        <w:rPr>
          <w:b/>
        </w:rPr>
        <w:t xml:space="preserve"> </w:t>
      </w:r>
      <w:proofErr w:type="spellStart"/>
      <w:r w:rsidRPr="00404AC2">
        <w:rPr>
          <w:b/>
        </w:rPr>
        <w:t>Стаменковић</w:t>
      </w:r>
      <w:proofErr w:type="spellEnd"/>
      <w:r w:rsidRPr="00404AC2">
        <w:rPr>
          <w:b/>
        </w:rPr>
        <w:t xml:space="preserve">, </w:t>
      </w:r>
      <w:proofErr w:type="spellStart"/>
      <w:r w:rsidRPr="00404AC2">
        <w:rPr>
          <w:b/>
        </w:rPr>
        <w:t>Грделица</w:t>
      </w:r>
      <w:proofErr w:type="spellEnd"/>
      <w:r w:rsidRPr="00404AC2">
        <w:rPr>
          <w:b/>
        </w:rPr>
        <w:t xml:space="preserve">, </w:t>
      </w:r>
      <w:proofErr w:type="spellStart"/>
      <w:r w:rsidRPr="00404AC2">
        <w:rPr>
          <w:b/>
        </w:rPr>
        <w:t>село</w:t>
      </w:r>
      <w:proofErr w:type="spellEnd"/>
      <w:r w:rsidRPr="00404AC2">
        <w:rPr>
          <w:b/>
        </w:rPr>
        <w:t xml:space="preserve"> </w:t>
      </w:r>
      <w:proofErr w:type="spellStart"/>
      <w:r w:rsidRPr="00404AC2">
        <w:rPr>
          <w:b/>
        </w:rPr>
        <w:t>Ораовица</w:t>
      </w:r>
      <w:proofErr w:type="spellEnd"/>
      <w:r w:rsidRPr="00404AC2">
        <w:rPr>
          <w:b/>
        </w:rPr>
        <w:t xml:space="preserve">, ЈМБГ 1908966740022 </w:t>
      </w:r>
      <w:r w:rsidRPr="00404AC2">
        <w:rPr>
          <w:lang w:val="sr-Cyrl-CS"/>
        </w:rPr>
        <w:t xml:space="preserve">непокретност, и </w:t>
      </w:r>
      <w:proofErr w:type="spellStart"/>
      <w:r w:rsidRPr="00404AC2">
        <w:rPr>
          <w:bCs/>
        </w:rPr>
        <w:t>то</w:t>
      </w:r>
      <w:proofErr w:type="spellEnd"/>
      <w:r w:rsidRPr="00404AC2">
        <w:rPr>
          <w:bCs/>
        </w:rPr>
        <w:t xml:space="preserve">: </w:t>
      </w:r>
    </w:p>
    <w:p w:rsidR="00691486" w:rsidRPr="00404AC2" w:rsidRDefault="00691486" w:rsidP="00691486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691486" w:rsidRPr="00404AC2" w:rsidRDefault="00691486" w:rsidP="00404AC2">
      <w:pPr>
        <w:pStyle w:val="pStyle2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404AC2">
        <w:rPr>
          <w:bCs/>
          <w:sz w:val="24"/>
          <w:szCs w:val="24"/>
        </w:rPr>
        <w:t>Стан бр. 1, који се налази у породичној стамбеној згради бр. 1, на парцели бр. 1547, подрум, евиденциони број 4, површине 54m</w:t>
      </w:r>
      <w:r w:rsidRPr="00404AC2">
        <w:rPr>
          <w:bCs/>
          <w:sz w:val="24"/>
          <w:szCs w:val="24"/>
          <w:vertAlign w:val="superscript"/>
        </w:rPr>
        <w:t>2</w:t>
      </w:r>
      <w:r w:rsidRPr="00404AC2">
        <w:rPr>
          <w:bCs/>
          <w:sz w:val="24"/>
          <w:szCs w:val="24"/>
        </w:rPr>
        <w:t xml:space="preserve">, бр. улаза 95/1, уписане у ЛН 241, КО НИШ- ЋЕЛЕ КУЛА, потес Војводе Мишића, у приватној својини извршног дужника, са обимом удела 1/1, </w:t>
      </w:r>
      <w:r w:rsidRPr="00404AC2">
        <w:rPr>
          <w:b/>
          <w:sz w:val="24"/>
          <w:szCs w:val="24"/>
        </w:rPr>
        <w:t xml:space="preserve">процењен на износ од </w:t>
      </w:r>
      <w:r w:rsidRPr="00404AC2">
        <w:rPr>
          <w:b/>
          <w:bCs/>
          <w:sz w:val="24"/>
          <w:szCs w:val="24"/>
        </w:rPr>
        <w:t>2.538.000,00 динара.</w:t>
      </w:r>
    </w:p>
    <w:p w:rsidR="00404AC2" w:rsidRPr="00404AC2" w:rsidRDefault="00404AC2" w:rsidP="00404AC2">
      <w:pPr>
        <w:pStyle w:val="pStyle2"/>
        <w:spacing w:line="240" w:lineRule="auto"/>
        <w:ind w:left="720" w:firstLine="0"/>
        <w:rPr>
          <w:bCs/>
          <w:sz w:val="24"/>
          <w:szCs w:val="24"/>
        </w:rPr>
      </w:pPr>
    </w:p>
    <w:p w:rsidR="00691486" w:rsidRPr="00404AC2" w:rsidRDefault="00691486" w:rsidP="00691486">
      <w:pPr>
        <w:pStyle w:val="pStyle3"/>
        <w:ind w:left="360"/>
        <w:jc w:val="both"/>
        <w:rPr>
          <w:b/>
          <w:sz w:val="24"/>
          <w:szCs w:val="24"/>
        </w:rPr>
      </w:pPr>
    </w:p>
    <w:p w:rsidR="00691486" w:rsidRPr="00404AC2" w:rsidRDefault="00691486" w:rsidP="00691486">
      <w:pPr>
        <w:jc w:val="both"/>
      </w:pPr>
      <w:r w:rsidRPr="00404AC2">
        <w:rPr>
          <w:b/>
          <w:lang w:val="sr-Latn-CS"/>
        </w:rPr>
        <w:t xml:space="preserve">II </w:t>
      </w:r>
      <w:r w:rsidRPr="00404AC2">
        <w:rPr>
          <w:b/>
          <w:lang w:val="sr-Cyrl-CS"/>
        </w:rPr>
        <w:tab/>
        <w:t>НАЛАЖЕ СЕ Републичком геодетском заводу</w:t>
      </w:r>
      <w:r w:rsidRPr="00404AC2">
        <w:rPr>
          <w:b/>
        </w:rPr>
        <w:t xml:space="preserve"> </w:t>
      </w:r>
      <w:r w:rsidRPr="00404AC2">
        <w:rPr>
          <w:b/>
          <w:lang w:val="sr-Cyrl-CS"/>
        </w:rPr>
        <w:t>- Служби за катастар непокретности</w:t>
      </w:r>
      <w:r w:rsidRPr="00404AC2">
        <w:rPr>
          <w:lang w:val="sr-Cyrl-CS"/>
        </w:rPr>
        <w:t xml:space="preserve">, да изврши упис права својине у корист </w:t>
      </w:r>
      <w:r w:rsidRPr="00404AC2">
        <w:rPr>
          <w:lang/>
        </w:rPr>
        <w:t>извршног повериоца</w:t>
      </w:r>
      <w:r w:rsidRPr="00404AC2">
        <w:rPr>
          <w:b/>
        </w:rPr>
        <w:t xml:space="preserve"> </w:t>
      </w:r>
      <w:proofErr w:type="spellStart"/>
      <w:r w:rsidR="00404AC2" w:rsidRPr="00404AC2">
        <w:rPr>
          <w:b/>
        </w:rPr>
        <w:t>Момчил</w:t>
      </w:r>
      <w:proofErr w:type="spellEnd"/>
      <w:r w:rsidR="00404AC2" w:rsidRPr="00404AC2">
        <w:rPr>
          <w:b/>
          <w:lang/>
        </w:rPr>
        <w:t>а</w:t>
      </w:r>
      <w:r w:rsidR="00404AC2" w:rsidRPr="00404AC2">
        <w:rPr>
          <w:b/>
        </w:rPr>
        <w:t xml:space="preserve"> </w:t>
      </w:r>
      <w:proofErr w:type="spellStart"/>
      <w:r w:rsidR="00404AC2" w:rsidRPr="00404AC2">
        <w:rPr>
          <w:b/>
        </w:rPr>
        <w:t>Стаменковић</w:t>
      </w:r>
      <w:proofErr w:type="spellEnd"/>
      <w:r w:rsidR="00404AC2" w:rsidRPr="00404AC2">
        <w:rPr>
          <w:b/>
          <w:lang/>
        </w:rPr>
        <w:t>а</w:t>
      </w:r>
      <w:r w:rsidR="00404AC2" w:rsidRPr="00404AC2">
        <w:rPr>
          <w:b/>
        </w:rPr>
        <w:t xml:space="preserve">, </w:t>
      </w:r>
      <w:proofErr w:type="spellStart"/>
      <w:r w:rsidR="00404AC2" w:rsidRPr="00404AC2">
        <w:rPr>
          <w:b/>
        </w:rPr>
        <w:t>Грделица</w:t>
      </w:r>
      <w:proofErr w:type="spellEnd"/>
      <w:r w:rsidR="00404AC2" w:rsidRPr="00404AC2">
        <w:rPr>
          <w:b/>
        </w:rPr>
        <w:t xml:space="preserve">, </w:t>
      </w:r>
      <w:proofErr w:type="spellStart"/>
      <w:r w:rsidR="00404AC2" w:rsidRPr="00404AC2">
        <w:rPr>
          <w:b/>
        </w:rPr>
        <w:t>село</w:t>
      </w:r>
      <w:proofErr w:type="spellEnd"/>
      <w:r w:rsidR="00404AC2" w:rsidRPr="00404AC2">
        <w:rPr>
          <w:b/>
        </w:rPr>
        <w:t xml:space="preserve"> </w:t>
      </w:r>
      <w:proofErr w:type="spellStart"/>
      <w:r w:rsidR="00404AC2" w:rsidRPr="00404AC2">
        <w:rPr>
          <w:b/>
        </w:rPr>
        <w:t>Ораовица</w:t>
      </w:r>
      <w:proofErr w:type="spellEnd"/>
      <w:r w:rsidR="00404AC2" w:rsidRPr="00404AC2">
        <w:rPr>
          <w:b/>
        </w:rPr>
        <w:t>, ЈМБГ 1908966740022</w:t>
      </w:r>
      <w:r w:rsidRPr="00404AC2">
        <w:rPr>
          <w:lang w:val="sr-Cyrl-CS"/>
        </w:rPr>
        <w:t>,</w:t>
      </w:r>
      <w:r w:rsidRPr="00404AC2">
        <w:t xml:space="preserve"> </w:t>
      </w:r>
      <w:r w:rsidRPr="00404AC2">
        <w:rPr>
          <w:lang w:val="sr-Cyrl-CS"/>
        </w:rPr>
        <w:t xml:space="preserve">на непокретности из ст. 1. овог Закључка и брисање свих терета који су уписани у теретном листу на </w:t>
      </w:r>
      <w:proofErr w:type="spellStart"/>
      <w:r w:rsidRPr="00404AC2">
        <w:t>истим</w:t>
      </w:r>
      <w:proofErr w:type="spellEnd"/>
      <w:r w:rsidRPr="00404AC2">
        <w:rPr>
          <w:lang w:val="sr-Cyrl-CS"/>
        </w:rPr>
        <w:t xml:space="preserve">, осим терета у складу са чланом 111. ЗИО </w:t>
      </w:r>
      <w:r w:rsidRPr="00404AC2">
        <w:t>(“</w:t>
      </w:r>
      <w:proofErr w:type="spellStart"/>
      <w:r w:rsidRPr="00404AC2">
        <w:t>Сл</w:t>
      </w:r>
      <w:proofErr w:type="spellEnd"/>
      <w:r w:rsidRPr="00404AC2">
        <w:t xml:space="preserve">. </w:t>
      </w:r>
      <w:proofErr w:type="spellStart"/>
      <w:proofErr w:type="gramStart"/>
      <w:r w:rsidRPr="00404AC2">
        <w:t>гласник</w:t>
      </w:r>
      <w:proofErr w:type="spellEnd"/>
      <w:proofErr w:type="gramEnd"/>
      <w:r w:rsidRPr="00404AC2">
        <w:t xml:space="preserve"> РС”, </w:t>
      </w:r>
      <w:proofErr w:type="spellStart"/>
      <w:r w:rsidRPr="00404AC2">
        <w:t>бр</w:t>
      </w:r>
      <w:proofErr w:type="spellEnd"/>
      <w:r w:rsidRPr="00404AC2">
        <w:t xml:space="preserve">. </w:t>
      </w:r>
      <w:proofErr w:type="gramStart"/>
      <w:r w:rsidRPr="00404AC2">
        <w:t xml:space="preserve">31/2011, 99/2011- </w:t>
      </w:r>
      <w:proofErr w:type="spellStart"/>
      <w:r w:rsidRPr="00404AC2">
        <w:t>др</w:t>
      </w:r>
      <w:proofErr w:type="spellEnd"/>
      <w:r w:rsidRPr="00404AC2">
        <w:t>.</w:t>
      </w:r>
      <w:proofErr w:type="gramEnd"/>
      <w:r w:rsidRPr="00404AC2">
        <w:t xml:space="preserve"> </w:t>
      </w:r>
      <w:proofErr w:type="spellStart"/>
      <w:proofErr w:type="gramStart"/>
      <w:r w:rsidRPr="00404AC2">
        <w:t>закон</w:t>
      </w:r>
      <w:proofErr w:type="spellEnd"/>
      <w:proofErr w:type="gramEnd"/>
      <w:r w:rsidRPr="00404AC2">
        <w:t xml:space="preserve">, 109/2013- </w:t>
      </w:r>
      <w:proofErr w:type="spellStart"/>
      <w:r w:rsidRPr="00404AC2">
        <w:t>одлука</w:t>
      </w:r>
      <w:proofErr w:type="spellEnd"/>
      <w:r w:rsidRPr="00404AC2">
        <w:t xml:space="preserve"> УС РС, 55/2014 и 139/2014).</w:t>
      </w:r>
    </w:p>
    <w:p w:rsidR="00691486" w:rsidRPr="00404AC2" w:rsidRDefault="00691486" w:rsidP="00691486">
      <w:pPr>
        <w:jc w:val="both"/>
        <w:rPr>
          <w:b/>
        </w:rPr>
      </w:pPr>
    </w:p>
    <w:p w:rsidR="00691486" w:rsidRPr="00404AC2" w:rsidRDefault="00691486" w:rsidP="00691486">
      <w:pPr>
        <w:jc w:val="both"/>
        <w:rPr>
          <w:lang/>
        </w:rPr>
      </w:pPr>
      <w:r w:rsidRPr="00404AC2">
        <w:rPr>
          <w:b/>
        </w:rPr>
        <w:t>III</w:t>
      </w:r>
      <w:r w:rsidRPr="00404AC2">
        <w:rPr>
          <w:b/>
        </w:rPr>
        <w:tab/>
        <w:t xml:space="preserve">УТВРЂУЈЕ СЕ </w:t>
      </w:r>
      <w:proofErr w:type="spellStart"/>
      <w:r w:rsidRPr="00404AC2">
        <w:t>да</w:t>
      </w:r>
      <w:proofErr w:type="spellEnd"/>
      <w:r w:rsidRPr="00404AC2">
        <w:t xml:space="preserve"> </w:t>
      </w:r>
      <w:proofErr w:type="spellStart"/>
      <w:r w:rsidRPr="00404AC2">
        <w:t>се</w:t>
      </w:r>
      <w:proofErr w:type="spellEnd"/>
      <w:r w:rsidRPr="00404AC2">
        <w:t xml:space="preserve"> </w:t>
      </w:r>
      <w:proofErr w:type="spellStart"/>
      <w:r w:rsidRPr="00404AC2">
        <w:t>извршни</w:t>
      </w:r>
      <w:proofErr w:type="spellEnd"/>
      <w:r w:rsidRPr="00404AC2">
        <w:t xml:space="preserve"> </w:t>
      </w:r>
      <w:proofErr w:type="spellStart"/>
      <w:r w:rsidRPr="00404AC2">
        <w:t>поверилац</w:t>
      </w:r>
      <w:proofErr w:type="spellEnd"/>
      <w:r w:rsidRPr="00404AC2">
        <w:t xml:space="preserve"> </w:t>
      </w:r>
      <w:proofErr w:type="spellStart"/>
      <w:r w:rsidRPr="00404AC2">
        <w:t>сматра</w:t>
      </w:r>
      <w:proofErr w:type="spellEnd"/>
      <w:r w:rsidRPr="00404AC2">
        <w:t xml:space="preserve"> </w:t>
      </w:r>
      <w:proofErr w:type="spellStart"/>
      <w:r w:rsidRPr="00404AC2">
        <w:t>намиреним</w:t>
      </w:r>
      <w:proofErr w:type="spellEnd"/>
      <w:r w:rsidRPr="00404AC2">
        <w:t xml:space="preserve"> у </w:t>
      </w:r>
      <w:proofErr w:type="spellStart"/>
      <w:r w:rsidRPr="00404AC2">
        <w:t>износу</w:t>
      </w:r>
      <w:proofErr w:type="spellEnd"/>
      <w:r w:rsidRPr="00404AC2">
        <w:t xml:space="preserve"> </w:t>
      </w:r>
      <w:proofErr w:type="spellStart"/>
      <w:r w:rsidRPr="00404AC2">
        <w:t>од</w:t>
      </w:r>
      <w:proofErr w:type="spellEnd"/>
      <w:r w:rsidRPr="00404AC2">
        <w:t xml:space="preserve"> </w:t>
      </w:r>
      <w:r w:rsidR="00404AC2" w:rsidRPr="00404AC2">
        <w:rPr>
          <w:b/>
          <w:bCs/>
        </w:rPr>
        <w:t>1.269.000</w:t>
      </w:r>
      <w:proofErr w:type="gramStart"/>
      <w:r w:rsidR="00404AC2" w:rsidRPr="00404AC2">
        <w:rPr>
          <w:b/>
          <w:bCs/>
        </w:rPr>
        <w:t>,00</w:t>
      </w:r>
      <w:proofErr w:type="gramEnd"/>
      <w:r w:rsidR="00404AC2" w:rsidRPr="00404AC2">
        <w:rPr>
          <w:b/>
          <w:bCs/>
        </w:rPr>
        <w:t xml:space="preserve"> </w:t>
      </w:r>
      <w:r w:rsidRPr="00404AC2">
        <w:t xml:space="preserve"> </w:t>
      </w:r>
      <w:proofErr w:type="spellStart"/>
      <w:r w:rsidRPr="00404AC2">
        <w:t>динара</w:t>
      </w:r>
      <w:proofErr w:type="spellEnd"/>
      <w:r w:rsidRPr="00404AC2">
        <w:t xml:space="preserve">, </w:t>
      </w:r>
      <w:proofErr w:type="spellStart"/>
      <w:r w:rsidRPr="00404AC2">
        <w:t>који</w:t>
      </w:r>
      <w:proofErr w:type="spellEnd"/>
      <w:r w:rsidRPr="00404AC2">
        <w:t xml:space="preserve"> </w:t>
      </w:r>
      <w:proofErr w:type="spellStart"/>
      <w:r w:rsidRPr="00404AC2">
        <w:t>износ</w:t>
      </w:r>
      <w:proofErr w:type="spellEnd"/>
      <w:r w:rsidRPr="00404AC2">
        <w:t xml:space="preserve"> </w:t>
      </w:r>
      <w:proofErr w:type="spellStart"/>
      <w:r w:rsidRPr="00404AC2">
        <w:t>представља</w:t>
      </w:r>
      <w:proofErr w:type="spellEnd"/>
      <w:r w:rsidRPr="00404AC2">
        <w:t xml:space="preserve"> </w:t>
      </w:r>
      <w:r w:rsidR="00404AC2" w:rsidRPr="00404AC2">
        <w:rPr>
          <w:lang/>
        </w:rPr>
        <w:t>5</w:t>
      </w:r>
      <w:r w:rsidRPr="00404AC2">
        <w:t xml:space="preserve">0% </w:t>
      </w:r>
      <w:proofErr w:type="spellStart"/>
      <w:r w:rsidRPr="00404AC2">
        <w:t>про</w:t>
      </w:r>
      <w:r w:rsidR="00404AC2" w:rsidRPr="00404AC2">
        <w:t>цењене</w:t>
      </w:r>
      <w:proofErr w:type="spellEnd"/>
      <w:r w:rsidR="00404AC2" w:rsidRPr="00404AC2">
        <w:t xml:space="preserve"> </w:t>
      </w:r>
      <w:proofErr w:type="spellStart"/>
      <w:r w:rsidR="00404AC2" w:rsidRPr="00404AC2">
        <w:t>вредности</w:t>
      </w:r>
      <w:proofErr w:type="spellEnd"/>
      <w:r w:rsidR="00404AC2" w:rsidRPr="00404AC2">
        <w:t xml:space="preserve"> </w:t>
      </w:r>
      <w:proofErr w:type="spellStart"/>
      <w:r w:rsidR="00404AC2" w:rsidRPr="00404AC2">
        <w:t>непокретности</w:t>
      </w:r>
      <w:proofErr w:type="spellEnd"/>
      <w:r w:rsidR="00404AC2" w:rsidRPr="00404AC2">
        <w:rPr>
          <w:lang/>
        </w:rPr>
        <w:t>.</w:t>
      </w:r>
    </w:p>
    <w:p w:rsidR="00691486" w:rsidRPr="00404AC2" w:rsidRDefault="00691486" w:rsidP="00691486">
      <w:pPr>
        <w:rPr>
          <w:b/>
          <w:lang/>
        </w:rPr>
      </w:pPr>
    </w:p>
    <w:p w:rsidR="00691486" w:rsidRPr="00404AC2" w:rsidRDefault="00691486" w:rsidP="00691486">
      <w:pPr>
        <w:rPr>
          <w:b/>
          <w:lang/>
        </w:rPr>
      </w:pPr>
    </w:p>
    <w:p w:rsidR="00691486" w:rsidRPr="00404AC2" w:rsidRDefault="00691486" w:rsidP="00691486">
      <w:pPr>
        <w:jc w:val="both"/>
        <w:rPr>
          <w:bCs/>
          <w:color w:val="000000" w:themeColor="text1"/>
        </w:rPr>
      </w:pPr>
      <w:r w:rsidRPr="00404AC2">
        <w:rPr>
          <w:b/>
        </w:rPr>
        <w:lastRenderedPageBreak/>
        <w:t>IV</w:t>
      </w:r>
      <w:r w:rsidRPr="00404AC2">
        <w:rPr>
          <w:b/>
        </w:rPr>
        <w:tab/>
      </w:r>
      <w:r w:rsidRPr="00404AC2">
        <w:rPr>
          <w:b/>
          <w:color w:val="000000" w:themeColor="text1"/>
        </w:rPr>
        <w:t>НАЛАЖЕ СЕ</w:t>
      </w:r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извршном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дужнику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да</w:t>
      </w:r>
      <w:proofErr w:type="spellEnd"/>
      <w:r w:rsidRPr="00404AC2">
        <w:rPr>
          <w:bCs/>
          <w:color w:val="000000" w:themeColor="text1"/>
        </w:rPr>
        <w:t xml:space="preserve"> у </w:t>
      </w:r>
      <w:proofErr w:type="spellStart"/>
      <w:r w:rsidRPr="00404AC2">
        <w:rPr>
          <w:bCs/>
          <w:color w:val="000000" w:themeColor="text1"/>
        </w:rPr>
        <w:t>року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од</w:t>
      </w:r>
      <w:proofErr w:type="spellEnd"/>
      <w:r w:rsidRPr="00404AC2">
        <w:rPr>
          <w:bCs/>
          <w:color w:val="000000" w:themeColor="text1"/>
        </w:rPr>
        <w:t xml:space="preserve"> 8 </w:t>
      </w:r>
      <w:proofErr w:type="spellStart"/>
      <w:r w:rsidRPr="00404AC2">
        <w:rPr>
          <w:bCs/>
          <w:color w:val="000000" w:themeColor="text1"/>
        </w:rPr>
        <w:t>дана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од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пријема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овог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Закључка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proofErr w:type="gramStart"/>
      <w:r w:rsidRPr="00404AC2">
        <w:rPr>
          <w:bCs/>
          <w:color w:val="000000" w:themeColor="text1"/>
        </w:rPr>
        <w:t>преда</w:t>
      </w:r>
      <w:proofErr w:type="spellEnd"/>
      <w:r w:rsidRPr="00404AC2">
        <w:rPr>
          <w:bCs/>
          <w:color w:val="000000" w:themeColor="text1"/>
        </w:rPr>
        <w:t xml:space="preserve">  </w:t>
      </w:r>
      <w:proofErr w:type="spellStart"/>
      <w:r w:rsidRPr="00404AC2">
        <w:rPr>
          <w:bCs/>
          <w:color w:val="000000" w:themeColor="text1"/>
        </w:rPr>
        <w:t>купцу</w:t>
      </w:r>
      <w:proofErr w:type="spellEnd"/>
      <w:proofErr w:type="gram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непокретност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из</w:t>
      </w:r>
      <w:proofErr w:type="spell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става</w:t>
      </w:r>
      <w:proofErr w:type="spellEnd"/>
      <w:r w:rsidRPr="00404AC2">
        <w:rPr>
          <w:bCs/>
          <w:color w:val="000000" w:themeColor="text1"/>
        </w:rPr>
        <w:t xml:space="preserve"> 1. </w:t>
      </w:r>
      <w:proofErr w:type="spellStart"/>
      <w:proofErr w:type="gramStart"/>
      <w:r w:rsidRPr="00404AC2">
        <w:rPr>
          <w:bCs/>
          <w:color w:val="000000" w:themeColor="text1"/>
        </w:rPr>
        <w:t>овог</w:t>
      </w:r>
      <w:proofErr w:type="spellEnd"/>
      <w:proofErr w:type="gramEnd"/>
      <w:r w:rsidRPr="00404AC2">
        <w:rPr>
          <w:bCs/>
          <w:color w:val="000000" w:themeColor="text1"/>
        </w:rPr>
        <w:t xml:space="preserve"> </w:t>
      </w:r>
      <w:proofErr w:type="spellStart"/>
      <w:r w:rsidRPr="00404AC2">
        <w:rPr>
          <w:bCs/>
          <w:color w:val="000000" w:themeColor="text1"/>
        </w:rPr>
        <w:t>закључка</w:t>
      </w:r>
      <w:proofErr w:type="spellEnd"/>
      <w:r w:rsidRPr="00404AC2">
        <w:rPr>
          <w:bCs/>
          <w:color w:val="000000" w:themeColor="text1"/>
        </w:rPr>
        <w:t>.</w:t>
      </w:r>
    </w:p>
    <w:p w:rsidR="00691486" w:rsidRPr="00404AC2" w:rsidRDefault="00691486" w:rsidP="00691486">
      <w:pPr>
        <w:pStyle w:val="pStyle3"/>
        <w:rPr>
          <w:b/>
          <w:sz w:val="24"/>
          <w:szCs w:val="24"/>
          <w:lang/>
        </w:rPr>
      </w:pPr>
    </w:p>
    <w:p w:rsidR="00691486" w:rsidRPr="00404AC2" w:rsidRDefault="00691486" w:rsidP="00691486">
      <w:pPr>
        <w:pStyle w:val="pStyle3"/>
        <w:rPr>
          <w:b/>
          <w:sz w:val="24"/>
          <w:szCs w:val="24"/>
        </w:rPr>
      </w:pPr>
      <w:r w:rsidRPr="00404AC2">
        <w:rPr>
          <w:b/>
          <w:sz w:val="24"/>
          <w:szCs w:val="24"/>
        </w:rPr>
        <w:t>Образложење:</w:t>
      </w:r>
    </w:p>
    <w:p w:rsidR="00691486" w:rsidRPr="00404AC2" w:rsidRDefault="00691486" w:rsidP="00691486">
      <w:pPr>
        <w:tabs>
          <w:tab w:val="left" w:pos="420"/>
        </w:tabs>
        <w:rPr>
          <w:b/>
        </w:rPr>
      </w:pPr>
    </w:p>
    <w:p w:rsidR="00691486" w:rsidRPr="00404AC2" w:rsidRDefault="00691486" w:rsidP="00404AC2">
      <w:pPr>
        <w:pStyle w:val="pStyle2"/>
        <w:ind w:firstLine="700"/>
        <w:rPr>
          <w:bCs/>
          <w:sz w:val="24"/>
          <w:szCs w:val="24"/>
          <w:lang/>
        </w:rPr>
      </w:pPr>
      <w:r w:rsidRPr="00404AC2">
        <w:rPr>
          <w:b/>
          <w:sz w:val="24"/>
          <w:szCs w:val="24"/>
        </w:rPr>
        <w:tab/>
      </w:r>
      <w:r w:rsidRPr="00404AC2">
        <w:rPr>
          <w:sz w:val="24"/>
          <w:szCs w:val="24"/>
        </w:rPr>
        <w:t xml:space="preserve">Дана </w:t>
      </w:r>
      <w:r w:rsidR="00404AC2" w:rsidRPr="00404AC2">
        <w:rPr>
          <w:sz w:val="24"/>
          <w:szCs w:val="24"/>
          <w:lang/>
        </w:rPr>
        <w:t>18.10.2022</w:t>
      </w:r>
      <w:r w:rsidRPr="00404AC2">
        <w:rPr>
          <w:sz w:val="24"/>
          <w:szCs w:val="24"/>
          <w:lang/>
        </w:rPr>
        <w:t>. године извршни поверилац је поднеском обавестио јавног извршитеља да предлаж</w:t>
      </w:r>
      <w:r w:rsidR="00404AC2" w:rsidRPr="00404AC2">
        <w:rPr>
          <w:sz w:val="24"/>
          <w:szCs w:val="24"/>
          <w:lang/>
        </w:rPr>
        <w:t>е да се непокретност која</w:t>
      </w:r>
      <w:r w:rsidRPr="00404AC2">
        <w:rPr>
          <w:sz w:val="24"/>
          <w:szCs w:val="24"/>
          <w:lang/>
        </w:rPr>
        <w:t xml:space="preserve"> </w:t>
      </w:r>
      <w:r w:rsidR="00404AC2" w:rsidRPr="00404AC2">
        <w:rPr>
          <w:sz w:val="24"/>
          <w:szCs w:val="24"/>
          <w:lang/>
        </w:rPr>
        <w:t>је</w:t>
      </w:r>
      <w:r w:rsidRPr="00404AC2">
        <w:rPr>
          <w:sz w:val="24"/>
          <w:szCs w:val="24"/>
          <w:lang/>
        </w:rPr>
        <w:t xml:space="preserve"> бил</w:t>
      </w:r>
      <w:r w:rsidR="00404AC2" w:rsidRPr="00404AC2">
        <w:rPr>
          <w:sz w:val="24"/>
          <w:szCs w:val="24"/>
          <w:lang/>
        </w:rPr>
        <w:t>а</w:t>
      </w:r>
      <w:r w:rsidRPr="00404AC2">
        <w:rPr>
          <w:sz w:val="24"/>
          <w:szCs w:val="24"/>
          <w:lang/>
        </w:rPr>
        <w:t xml:space="preserve"> предмет продаје досуд</w:t>
      </w:r>
      <w:r w:rsidR="00404AC2" w:rsidRPr="00404AC2">
        <w:rPr>
          <w:sz w:val="24"/>
          <w:szCs w:val="24"/>
          <w:lang/>
        </w:rPr>
        <w:t xml:space="preserve">и </w:t>
      </w:r>
      <w:r w:rsidRPr="00404AC2">
        <w:rPr>
          <w:sz w:val="24"/>
          <w:szCs w:val="24"/>
          <w:lang/>
        </w:rPr>
        <w:t xml:space="preserve">у својину у складу са чланом </w:t>
      </w:r>
      <w:r w:rsidR="00404AC2" w:rsidRPr="00404AC2">
        <w:rPr>
          <w:sz w:val="24"/>
          <w:szCs w:val="24"/>
          <w:lang/>
        </w:rPr>
        <w:t>248</w:t>
      </w:r>
      <w:r w:rsidRPr="00404AC2">
        <w:rPr>
          <w:sz w:val="24"/>
          <w:szCs w:val="24"/>
          <w:lang/>
        </w:rPr>
        <w:t xml:space="preserve">. ЗИО. </w:t>
      </w:r>
    </w:p>
    <w:p w:rsidR="00404AC2" w:rsidRPr="00404AC2" w:rsidRDefault="00691486" w:rsidP="00404AC2">
      <w:pPr>
        <w:ind w:firstLine="700"/>
        <w:jc w:val="both"/>
        <w:rPr>
          <w:lang/>
        </w:rPr>
      </w:pPr>
      <w:proofErr w:type="spellStart"/>
      <w:proofErr w:type="gramStart"/>
      <w:r w:rsidRPr="00404AC2">
        <w:rPr>
          <w:b/>
          <w:bCs/>
        </w:rPr>
        <w:t>Чланом</w:t>
      </w:r>
      <w:proofErr w:type="spellEnd"/>
      <w:r w:rsidRPr="00404AC2">
        <w:rPr>
          <w:b/>
          <w:bCs/>
        </w:rPr>
        <w:t xml:space="preserve"> 22.</w:t>
      </w:r>
      <w:proofErr w:type="gramEnd"/>
      <w:r w:rsidRPr="00404AC2">
        <w:rPr>
          <w:b/>
          <w:bCs/>
        </w:rPr>
        <w:t xml:space="preserve"> </w:t>
      </w:r>
      <w:proofErr w:type="spellStart"/>
      <w:proofErr w:type="gramStart"/>
      <w:r w:rsidRPr="00404AC2">
        <w:rPr>
          <w:b/>
          <w:bCs/>
        </w:rPr>
        <w:t>ставом</w:t>
      </w:r>
      <w:proofErr w:type="spellEnd"/>
      <w:proofErr w:type="gramEnd"/>
      <w:r w:rsidRPr="00404AC2">
        <w:rPr>
          <w:b/>
          <w:bCs/>
        </w:rPr>
        <w:t xml:space="preserve"> 1. </w:t>
      </w:r>
      <w:proofErr w:type="spellStart"/>
      <w:proofErr w:type="gramStart"/>
      <w:r w:rsidRPr="00404AC2">
        <w:rPr>
          <w:b/>
          <w:bCs/>
        </w:rPr>
        <w:t>тачком</w:t>
      </w:r>
      <w:proofErr w:type="spellEnd"/>
      <w:proofErr w:type="gramEnd"/>
      <w:r w:rsidRPr="00404AC2">
        <w:rPr>
          <w:b/>
          <w:bCs/>
        </w:rPr>
        <w:t xml:space="preserve"> 3. </w:t>
      </w:r>
      <w:proofErr w:type="spellStart"/>
      <w:r w:rsidRPr="00404AC2">
        <w:rPr>
          <w:b/>
          <w:bCs/>
        </w:rPr>
        <w:t>Закона</w:t>
      </w:r>
      <w:proofErr w:type="spellEnd"/>
      <w:r w:rsidRPr="00404AC2">
        <w:rPr>
          <w:b/>
          <w:bCs/>
        </w:rPr>
        <w:t xml:space="preserve"> о </w:t>
      </w:r>
      <w:proofErr w:type="spellStart"/>
      <w:r w:rsidRPr="00404AC2">
        <w:rPr>
          <w:b/>
          <w:bCs/>
        </w:rPr>
        <w:t>поступку</w:t>
      </w:r>
      <w:proofErr w:type="spellEnd"/>
      <w:r w:rsidRPr="00404AC2">
        <w:rPr>
          <w:b/>
          <w:bCs/>
        </w:rPr>
        <w:t xml:space="preserve"> </w:t>
      </w:r>
      <w:proofErr w:type="spellStart"/>
      <w:r w:rsidRPr="00404AC2">
        <w:rPr>
          <w:b/>
          <w:bCs/>
        </w:rPr>
        <w:t>уписа</w:t>
      </w:r>
      <w:proofErr w:type="spellEnd"/>
      <w:r w:rsidRPr="00404AC2">
        <w:rPr>
          <w:b/>
          <w:bCs/>
        </w:rPr>
        <w:t xml:space="preserve"> у </w:t>
      </w:r>
      <w:proofErr w:type="spellStart"/>
      <w:r w:rsidRPr="00404AC2">
        <w:rPr>
          <w:b/>
          <w:bCs/>
        </w:rPr>
        <w:t>катастар</w:t>
      </w:r>
      <w:proofErr w:type="spellEnd"/>
      <w:r w:rsidRPr="00404AC2">
        <w:rPr>
          <w:b/>
          <w:bCs/>
        </w:rPr>
        <w:t xml:space="preserve"> </w:t>
      </w:r>
      <w:proofErr w:type="spellStart"/>
      <w:r w:rsidRPr="00404AC2">
        <w:rPr>
          <w:b/>
          <w:bCs/>
        </w:rPr>
        <w:t>непокретности</w:t>
      </w:r>
      <w:proofErr w:type="spellEnd"/>
      <w:r w:rsidRPr="00404AC2">
        <w:rPr>
          <w:b/>
          <w:bCs/>
        </w:rPr>
        <w:t xml:space="preserve"> и </w:t>
      </w:r>
      <w:proofErr w:type="spellStart"/>
      <w:r w:rsidRPr="00404AC2">
        <w:rPr>
          <w:b/>
          <w:bCs/>
        </w:rPr>
        <w:t>водова</w:t>
      </w:r>
      <w:proofErr w:type="spellEnd"/>
      <w:r w:rsidRPr="00404AC2">
        <w:rPr>
          <w:b/>
          <w:bCs/>
        </w:rPr>
        <w:t xml:space="preserve"> (“</w:t>
      </w:r>
      <w:proofErr w:type="spellStart"/>
      <w:r w:rsidRPr="00404AC2">
        <w:rPr>
          <w:b/>
          <w:bCs/>
        </w:rPr>
        <w:t>Сл</w:t>
      </w:r>
      <w:proofErr w:type="spellEnd"/>
      <w:r w:rsidRPr="00404AC2">
        <w:rPr>
          <w:b/>
          <w:bCs/>
        </w:rPr>
        <w:t xml:space="preserve">. </w:t>
      </w:r>
      <w:proofErr w:type="spellStart"/>
      <w:r w:rsidRPr="00404AC2">
        <w:rPr>
          <w:b/>
          <w:bCs/>
        </w:rPr>
        <w:t>гласник</w:t>
      </w:r>
      <w:proofErr w:type="spellEnd"/>
      <w:r w:rsidRPr="00404AC2">
        <w:rPr>
          <w:b/>
          <w:bCs/>
        </w:rPr>
        <w:t xml:space="preserve"> РС”, </w:t>
      </w:r>
      <w:proofErr w:type="spellStart"/>
      <w:r w:rsidRPr="00404AC2">
        <w:rPr>
          <w:b/>
          <w:bCs/>
        </w:rPr>
        <w:t>бр</w:t>
      </w:r>
      <w:proofErr w:type="spellEnd"/>
      <w:r w:rsidRPr="00404AC2">
        <w:rPr>
          <w:b/>
          <w:bCs/>
        </w:rPr>
        <w:t>. 41/2018 и 95/2018)</w:t>
      </w:r>
      <w:r w:rsidRPr="00404AC2">
        <w:t xml:space="preserve"> </w:t>
      </w:r>
      <w:proofErr w:type="spellStart"/>
      <w:r w:rsidRPr="00404AC2">
        <w:t>прописано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t>да</w:t>
      </w:r>
      <w:proofErr w:type="spellEnd"/>
      <w:r w:rsidRPr="00404AC2">
        <w:t xml:space="preserve"> </w:t>
      </w:r>
      <w:proofErr w:type="spellStart"/>
      <w:r w:rsidRPr="00404AC2">
        <w:t>су</w:t>
      </w:r>
      <w:proofErr w:type="spellEnd"/>
      <w:r w:rsidRPr="00404AC2">
        <w:t xml:space="preserve"> </w:t>
      </w:r>
      <w:proofErr w:type="spellStart"/>
      <w:r w:rsidRPr="00404AC2">
        <w:t>лица</w:t>
      </w:r>
      <w:proofErr w:type="spellEnd"/>
      <w:r w:rsidRPr="00404AC2">
        <w:t xml:space="preserve">, </w:t>
      </w:r>
      <w:proofErr w:type="spellStart"/>
      <w:r w:rsidRPr="00404AC2">
        <w:t>односно</w:t>
      </w:r>
      <w:proofErr w:type="spellEnd"/>
      <w:r w:rsidRPr="00404AC2">
        <w:t xml:space="preserve"> </w:t>
      </w:r>
      <w:proofErr w:type="spellStart"/>
      <w:r w:rsidRPr="00404AC2">
        <w:t>органи</w:t>
      </w:r>
      <w:proofErr w:type="spellEnd"/>
      <w:r w:rsidRPr="00404AC2">
        <w:t xml:space="preserve"> </w:t>
      </w:r>
      <w:proofErr w:type="spellStart"/>
      <w:r w:rsidRPr="00404AC2">
        <w:t>који</w:t>
      </w:r>
      <w:proofErr w:type="spellEnd"/>
      <w:r w:rsidRPr="00404AC2">
        <w:t xml:space="preserve"> </w:t>
      </w:r>
      <w:proofErr w:type="spellStart"/>
      <w:r w:rsidRPr="00404AC2">
        <w:t>су</w:t>
      </w:r>
      <w:proofErr w:type="spellEnd"/>
      <w:r w:rsidRPr="00404AC2">
        <w:t xml:space="preserve"> </w:t>
      </w:r>
      <w:proofErr w:type="spellStart"/>
      <w:r w:rsidRPr="00404AC2">
        <w:t>дужни</w:t>
      </w:r>
      <w:proofErr w:type="spellEnd"/>
      <w:r w:rsidRPr="00404AC2">
        <w:t xml:space="preserve"> </w:t>
      </w:r>
      <w:proofErr w:type="spellStart"/>
      <w:r w:rsidRPr="00404AC2">
        <w:t>да</w:t>
      </w:r>
      <w:proofErr w:type="spellEnd"/>
      <w:r w:rsidRPr="00404AC2">
        <w:t xml:space="preserve"> </w:t>
      </w:r>
      <w:proofErr w:type="spellStart"/>
      <w:r w:rsidRPr="00404AC2">
        <w:t>по</w:t>
      </w:r>
      <w:proofErr w:type="spellEnd"/>
      <w:r w:rsidRPr="00404AC2">
        <w:t xml:space="preserve"> </w:t>
      </w:r>
      <w:proofErr w:type="spellStart"/>
      <w:r w:rsidRPr="00404AC2">
        <w:t>службеној</w:t>
      </w:r>
      <w:proofErr w:type="spellEnd"/>
      <w:r w:rsidRPr="00404AC2">
        <w:t xml:space="preserve"> </w:t>
      </w:r>
      <w:proofErr w:type="spellStart"/>
      <w:r w:rsidRPr="00404AC2">
        <w:t>дужности</w:t>
      </w:r>
      <w:proofErr w:type="spellEnd"/>
      <w:r w:rsidRPr="00404AC2">
        <w:t xml:space="preserve"> </w:t>
      </w:r>
      <w:proofErr w:type="spellStart"/>
      <w:r w:rsidRPr="00404AC2">
        <w:t>доставе</w:t>
      </w:r>
      <w:proofErr w:type="spellEnd"/>
      <w:r w:rsidRPr="00404AC2">
        <w:t xml:space="preserve"> </w:t>
      </w:r>
      <w:proofErr w:type="spellStart"/>
      <w:r w:rsidRPr="00404AC2">
        <w:t>захтев</w:t>
      </w:r>
      <w:proofErr w:type="spellEnd"/>
      <w:r w:rsidRPr="00404AC2">
        <w:t xml:space="preserve"> </w:t>
      </w:r>
      <w:proofErr w:type="spellStart"/>
      <w:r w:rsidRPr="00404AC2">
        <w:t>Служби</w:t>
      </w:r>
      <w:proofErr w:type="spellEnd"/>
      <w:r w:rsidRPr="00404AC2">
        <w:t xml:space="preserve"> </w:t>
      </w:r>
      <w:proofErr w:type="spellStart"/>
      <w:r w:rsidRPr="00404AC2">
        <w:t>преко</w:t>
      </w:r>
      <w:proofErr w:type="spellEnd"/>
      <w:r w:rsidRPr="00404AC2">
        <w:t xml:space="preserve"> е- </w:t>
      </w:r>
      <w:proofErr w:type="spellStart"/>
      <w:r w:rsidRPr="00404AC2">
        <w:t>шалтера</w:t>
      </w:r>
      <w:proofErr w:type="spellEnd"/>
      <w:r w:rsidRPr="00404AC2">
        <w:t xml:space="preserve"> </w:t>
      </w:r>
      <w:proofErr w:type="spellStart"/>
      <w:r w:rsidRPr="00404AC2">
        <w:t>доставе</w:t>
      </w:r>
      <w:proofErr w:type="spellEnd"/>
      <w:r w:rsidRPr="00404AC2">
        <w:t xml:space="preserve"> </w:t>
      </w:r>
      <w:proofErr w:type="spellStart"/>
      <w:r w:rsidRPr="00404AC2">
        <w:t>ради</w:t>
      </w:r>
      <w:proofErr w:type="spellEnd"/>
      <w:r w:rsidRPr="00404AC2">
        <w:t xml:space="preserve"> </w:t>
      </w:r>
      <w:proofErr w:type="spellStart"/>
      <w:r w:rsidRPr="00404AC2">
        <w:t>уписа</w:t>
      </w:r>
      <w:proofErr w:type="spellEnd"/>
      <w:r w:rsidRPr="00404AC2">
        <w:t xml:space="preserve"> у </w:t>
      </w:r>
      <w:proofErr w:type="spellStart"/>
      <w:r w:rsidRPr="00404AC2">
        <w:t>катастар</w:t>
      </w:r>
      <w:proofErr w:type="spellEnd"/>
      <w:r w:rsidRPr="00404AC2">
        <w:t xml:space="preserve"> </w:t>
      </w:r>
      <w:proofErr w:type="spellStart"/>
      <w:r w:rsidRPr="00404AC2">
        <w:t>непокретности</w:t>
      </w:r>
      <w:proofErr w:type="spellEnd"/>
      <w:r w:rsidRPr="00404AC2">
        <w:t xml:space="preserve"> </w:t>
      </w:r>
      <w:proofErr w:type="spellStart"/>
      <w:r w:rsidRPr="00404AC2">
        <w:t>исправе</w:t>
      </w:r>
      <w:proofErr w:type="spellEnd"/>
      <w:r w:rsidRPr="00404AC2">
        <w:t xml:space="preserve"> </w:t>
      </w:r>
      <w:proofErr w:type="spellStart"/>
      <w:r w:rsidRPr="00404AC2">
        <w:t>које</w:t>
      </w:r>
      <w:proofErr w:type="spellEnd"/>
      <w:r w:rsidRPr="00404AC2">
        <w:t xml:space="preserve"> </w:t>
      </w:r>
      <w:proofErr w:type="spellStart"/>
      <w:r w:rsidRPr="00404AC2">
        <w:t>доносе</w:t>
      </w:r>
      <w:proofErr w:type="spellEnd"/>
      <w:r w:rsidRPr="00404AC2">
        <w:t xml:space="preserve">, </w:t>
      </w:r>
      <w:proofErr w:type="spellStart"/>
      <w:r w:rsidRPr="00404AC2">
        <w:t>састављају</w:t>
      </w:r>
      <w:proofErr w:type="spellEnd"/>
      <w:r w:rsidRPr="00404AC2">
        <w:t xml:space="preserve">, </w:t>
      </w:r>
      <w:proofErr w:type="spellStart"/>
      <w:r w:rsidRPr="00404AC2">
        <w:t>потврђују</w:t>
      </w:r>
      <w:proofErr w:type="spellEnd"/>
      <w:r w:rsidRPr="00404AC2">
        <w:t xml:space="preserve"> </w:t>
      </w:r>
      <w:proofErr w:type="spellStart"/>
      <w:r w:rsidRPr="00404AC2">
        <w:t>или</w:t>
      </w:r>
      <w:proofErr w:type="spellEnd"/>
      <w:r w:rsidRPr="00404AC2">
        <w:t xml:space="preserve"> </w:t>
      </w:r>
      <w:proofErr w:type="spellStart"/>
      <w:r w:rsidRPr="00404AC2">
        <w:t>оверавају</w:t>
      </w:r>
      <w:proofErr w:type="spellEnd"/>
      <w:r w:rsidRPr="00404AC2">
        <w:t xml:space="preserve"> </w:t>
      </w:r>
      <w:proofErr w:type="spellStart"/>
      <w:r w:rsidRPr="00404AC2">
        <w:t>су</w:t>
      </w:r>
      <w:proofErr w:type="spellEnd"/>
      <w:r w:rsidRPr="00404AC2">
        <w:t xml:space="preserve">: </w:t>
      </w:r>
      <w:proofErr w:type="spellStart"/>
      <w:r w:rsidRPr="00404AC2">
        <w:t>јавни</w:t>
      </w:r>
      <w:proofErr w:type="spellEnd"/>
      <w:r w:rsidRPr="00404AC2">
        <w:t xml:space="preserve"> </w:t>
      </w:r>
      <w:proofErr w:type="spellStart"/>
      <w:r w:rsidRPr="00404AC2">
        <w:t>извршитељи</w:t>
      </w:r>
      <w:proofErr w:type="spellEnd"/>
      <w:r w:rsidRPr="00404AC2">
        <w:t xml:space="preserve">, </w:t>
      </w:r>
      <w:proofErr w:type="spellStart"/>
      <w:r w:rsidRPr="00404AC2">
        <w:t>који</w:t>
      </w:r>
      <w:proofErr w:type="spellEnd"/>
      <w:r w:rsidRPr="00404AC2">
        <w:t xml:space="preserve"> </w:t>
      </w:r>
      <w:proofErr w:type="spellStart"/>
      <w:r w:rsidRPr="00404AC2">
        <w:t>достављају</w:t>
      </w:r>
      <w:proofErr w:type="spellEnd"/>
      <w:r w:rsidRPr="00404AC2">
        <w:t xml:space="preserve"> </w:t>
      </w:r>
      <w:proofErr w:type="spellStart"/>
      <w:r w:rsidRPr="00404AC2">
        <w:t>извршне</w:t>
      </w:r>
      <w:proofErr w:type="spellEnd"/>
      <w:r w:rsidRPr="00404AC2">
        <w:t xml:space="preserve"> </w:t>
      </w:r>
      <w:proofErr w:type="spellStart"/>
      <w:r w:rsidRPr="00404AC2">
        <w:t>одлуке</w:t>
      </w:r>
      <w:proofErr w:type="spellEnd"/>
      <w:r w:rsidRPr="00404AC2">
        <w:t xml:space="preserve"> у </w:t>
      </w:r>
      <w:proofErr w:type="spellStart"/>
      <w:r w:rsidRPr="00404AC2">
        <w:t>случајевима</w:t>
      </w:r>
      <w:proofErr w:type="spellEnd"/>
      <w:r w:rsidRPr="00404AC2">
        <w:t xml:space="preserve"> и </w:t>
      </w:r>
      <w:proofErr w:type="spellStart"/>
      <w:r w:rsidRPr="00404AC2">
        <w:t>на</w:t>
      </w:r>
      <w:proofErr w:type="spellEnd"/>
      <w:r w:rsidRPr="00404AC2">
        <w:t xml:space="preserve"> </w:t>
      </w:r>
      <w:proofErr w:type="spellStart"/>
      <w:r w:rsidRPr="00404AC2">
        <w:t>начин</w:t>
      </w:r>
      <w:proofErr w:type="spellEnd"/>
      <w:r w:rsidRPr="00404AC2">
        <w:t xml:space="preserve"> </w:t>
      </w:r>
      <w:proofErr w:type="spellStart"/>
      <w:r w:rsidRPr="00404AC2">
        <w:t>прописан</w:t>
      </w:r>
      <w:proofErr w:type="spellEnd"/>
      <w:r w:rsidRPr="00404AC2">
        <w:t xml:space="preserve"> </w:t>
      </w:r>
      <w:proofErr w:type="spellStart"/>
      <w:r w:rsidRPr="00404AC2">
        <w:t>законом</w:t>
      </w:r>
      <w:proofErr w:type="spellEnd"/>
      <w:r w:rsidRPr="00404AC2">
        <w:t xml:space="preserve"> </w:t>
      </w:r>
      <w:proofErr w:type="spellStart"/>
      <w:r w:rsidRPr="00404AC2">
        <w:t>који</w:t>
      </w:r>
      <w:proofErr w:type="spellEnd"/>
      <w:r w:rsidRPr="00404AC2">
        <w:t xml:space="preserve"> </w:t>
      </w:r>
      <w:proofErr w:type="spellStart"/>
      <w:r w:rsidRPr="00404AC2">
        <w:t>уређује</w:t>
      </w:r>
      <w:proofErr w:type="spellEnd"/>
      <w:r w:rsidRPr="00404AC2">
        <w:t xml:space="preserve"> </w:t>
      </w:r>
      <w:proofErr w:type="spellStart"/>
      <w:r w:rsidRPr="00404AC2">
        <w:t>извршни</w:t>
      </w:r>
      <w:proofErr w:type="spellEnd"/>
      <w:r w:rsidRPr="00404AC2">
        <w:t xml:space="preserve"> </w:t>
      </w:r>
      <w:proofErr w:type="spellStart"/>
      <w:r w:rsidRPr="00404AC2">
        <w:t>поступак</w:t>
      </w:r>
      <w:proofErr w:type="spellEnd"/>
      <w:r w:rsidRPr="00404AC2">
        <w:t xml:space="preserve">, а </w:t>
      </w:r>
      <w:proofErr w:type="spellStart"/>
      <w:r w:rsidRPr="00404AC2">
        <w:t>који</w:t>
      </w:r>
      <w:proofErr w:type="spellEnd"/>
      <w:r w:rsidRPr="00404AC2">
        <w:t xml:space="preserve"> </w:t>
      </w:r>
      <w:proofErr w:type="spellStart"/>
      <w:r w:rsidRPr="00404AC2">
        <w:t>представљају</w:t>
      </w:r>
      <w:proofErr w:type="spellEnd"/>
      <w:r w:rsidRPr="00404AC2">
        <w:t xml:space="preserve"> </w:t>
      </w:r>
      <w:proofErr w:type="spellStart"/>
      <w:r w:rsidRPr="00404AC2">
        <w:t>правни</w:t>
      </w:r>
      <w:proofErr w:type="spellEnd"/>
      <w:r w:rsidRPr="00404AC2">
        <w:t xml:space="preserve"> </w:t>
      </w:r>
      <w:proofErr w:type="spellStart"/>
      <w:r w:rsidRPr="00404AC2">
        <w:t>основ</w:t>
      </w:r>
      <w:proofErr w:type="spellEnd"/>
      <w:r w:rsidRPr="00404AC2">
        <w:t xml:space="preserve">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упис</w:t>
      </w:r>
      <w:proofErr w:type="spellEnd"/>
      <w:r w:rsidRPr="00404AC2">
        <w:t xml:space="preserve"> у </w:t>
      </w:r>
      <w:proofErr w:type="spellStart"/>
      <w:r w:rsidRPr="00404AC2">
        <w:t>катастар</w:t>
      </w:r>
      <w:proofErr w:type="spellEnd"/>
      <w:r w:rsidRPr="00404AC2">
        <w:t xml:space="preserve"> </w:t>
      </w:r>
      <w:proofErr w:type="spellStart"/>
      <w:r w:rsidRPr="00404AC2">
        <w:t>непокретности</w:t>
      </w:r>
      <w:proofErr w:type="spellEnd"/>
      <w:r w:rsidRPr="00404AC2">
        <w:t xml:space="preserve">, </w:t>
      </w:r>
      <w:proofErr w:type="spellStart"/>
      <w:r w:rsidRPr="00404AC2">
        <w:t>те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rPr>
          <w:b/>
          <w:bCs/>
        </w:rPr>
        <w:t>ставом</w:t>
      </w:r>
      <w:proofErr w:type="spellEnd"/>
      <w:r w:rsidRPr="00404AC2">
        <w:rPr>
          <w:b/>
          <w:bCs/>
        </w:rPr>
        <w:t xml:space="preserve"> 6. </w:t>
      </w:r>
      <w:proofErr w:type="spellStart"/>
      <w:proofErr w:type="gramStart"/>
      <w:r w:rsidRPr="00404AC2">
        <w:rPr>
          <w:b/>
          <w:bCs/>
        </w:rPr>
        <w:t>истог</w:t>
      </w:r>
      <w:proofErr w:type="spellEnd"/>
      <w:proofErr w:type="gramEnd"/>
      <w:r w:rsidRPr="00404AC2">
        <w:rPr>
          <w:b/>
          <w:bCs/>
        </w:rPr>
        <w:t xml:space="preserve"> </w:t>
      </w:r>
      <w:proofErr w:type="spellStart"/>
      <w:r w:rsidRPr="00404AC2">
        <w:rPr>
          <w:b/>
          <w:bCs/>
        </w:rPr>
        <w:t>члана</w:t>
      </w:r>
      <w:proofErr w:type="spellEnd"/>
      <w:r w:rsidRPr="00404AC2">
        <w:t xml:space="preserve"> </w:t>
      </w:r>
      <w:proofErr w:type="spellStart"/>
      <w:r w:rsidRPr="00404AC2">
        <w:t>прописано</w:t>
      </w:r>
      <w:proofErr w:type="spellEnd"/>
      <w:r w:rsidRPr="00404AC2">
        <w:t xml:space="preserve"> </w:t>
      </w:r>
      <w:proofErr w:type="spellStart"/>
      <w:r w:rsidRPr="00404AC2">
        <w:t>да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t>обвезник</w:t>
      </w:r>
      <w:proofErr w:type="spellEnd"/>
      <w:r w:rsidRPr="00404AC2">
        <w:t xml:space="preserve"> </w:t>
      </w:r>
      <w:proofErr w:type="spellStart"/>
      <w:r w:rsidRPr="00404AC2">
        <w:t>доставе</w:t>
      </w:r>
      <w:proofErr w:type="spellEnd"/>
      <w:r w:rsidRPr="00404AC2">
        <w:t xml:space="preserve"> </w:t>
      </w:r>
      <w:proofErr w:type="spellStart"/>
      <w:r w:rsidRPr="00404AC2">
        <w:t>из</w:t>
      </w:r>
      <w:proofErr w:type="spellEnd"/>
      <w:r w:rsidRPr="00404AC2">
        <w:t xml:space="preserve"> </w:t>
      </w:r>
      <w:proofErr w:type="spellStart"/>
      <w:r w:rsidRPr="00404AC2">
        <w:t>става</w:t>
      </w:r>
      <w:proofErr w:type="spellEnd"/>
      <w:r w:rsidRPr="00404AC2">
        <w:t xml:space="preserve"> 1. </w:t>
      </w:r>
      <w:proofErr w:type="spellStart"/>
      <w:r w:rsidRPr="00404AC2">
        <w:t>овог</w:t>
      </w:r>
      <w:proofErr w:type="spellEnd"/>
      <w:r w:rsidRPr="00404AC2">
        <w:t xml:space="preserve"> </w:t>
      </w:r>
      <w:proofErr w:type="spellStart"/>
      <w:r w:rsidRPr="00404AC2">
        <w:t>члана</w:t>
      </w:r>
      <w:proofErr w:type="spellEnd"/>
      <w:r w:rsidRPr="00404AC2">
        <w:t xml:space="preserve"> </w:t>
      </w:r>
      <w:proofErr w:type="spellStart"/>
      <w:r w:rsidRPr="00404AC2">
        <w:t>дужан</w:t>
      </w:r>
      <w:proofErr w:type="spellEnd"/>
      <w:r w:rsidRPr="00404AC2">
        <w:t xml:space="preserve"> </w:t>
      </w:r>
      <w:proofErr w:type="spellStart"/>
      <w:r w:rsidRPr="00404AC2">
        <w:t>да</w:t>
      </w:r>
      <w:proofErr w:type="spellEnd"/>
      <w:r w:rsidRPr="00404AC2">
        <w:t xml:space="preserve"> у </w:t>
      </w:r>
      <w:proofErr w:type="spellStart"/>
      <w:r w:rsidRPr="00404AC2">
        <w:t>исправи</w:t>
      </w:r>
      <w:proofErr w:type="spellEnd"/>
      <w:r w:rsidRPr="00404AC2">
        <w:t xml:space="preserve"> </w:t>
      </w:r>
      <w:proofErr w:type="spellStart"/>
      <w:r w:rsidRPr="00404AC2">
        <w:t>коју</w:t>
      </w:r>
      <w:proofErr w:type="spellEnd"/>
      <w:r w:rsidRPr="00404AC2">
        <w:t xml:space="preserve"> </w:t>
      </w:r>
      <w:proofErr w:type="spellStart"/>
      <w:r w:rsidRPr="00404AC2">
        <w:t>саставља</w:t>
      </w:r>
      <w:proofErr w:type="spellEnd"/>
      <w:r w:rsidRPr="00404AC2">
        <w:t xml:space="preserve">, </w:t>
      </w:r>
      <w:proofErr w:type="spellStart"/>
      <w:r w:rsidRPr="00404AC2">
        <w:t>потврђује</w:t>
      </w:r>
      <w:proofErr w:type="spellEnd"/>
      <w:r w:rsidRPr="00404AC2">
        <w:t xml:space="preserve"> </w:t>
      </w:r>
      <w:proofErr w:type="spellStart"/>
      <w:r w:rsidRPr="00404AC2">
        <w:t>или</w:t>
      </w:r>
      <w:proofErr w:type="spellEnd"/>
      <w:r w:rsidRPr="00404AC2">
        <w:t xml:space="preserve"> </w:t>
      </w:r>
      <w:proofErr w:type="spellStart"/>
      <w:r w:rsidRPr="00404AC2">
        <w:t>оверава</w:t>
      </w:r>
      <w:proofErr w:type="spellEnd"/>
      <w:r w:rsidRPr="00404AC2">
        <w:t xml:space="preserve">, </w:t>
      </w:r>
      <w:proofErr w:type="spellStart"/>
      <w:r w:rsidRPr="00404AC2">
        <w:t>односно</w:t>
      </w:r>
      <w:proofErr w:type="spellEnd"/>
      <w:r w:rsidRPr="00404AC2">
        <w:t xml:space="preserve"> </w:t>
      </w:r>
      <w:proofErr w:type="spellStart"/>
      <w:r w:rsidRPr="00404AC2">
        <w:t>одлуци</w:t>
      </w:r>
      <w:proofErr w:type="spellEnd"/>
      <w:r w:rsidRPr="00404AC2">
        <w:t xml:space="preserve"> </w:t>
      </w:r>
      <w:proofErr w:type="spellStart"/>
      <w:r w:rsidRPr="00404AC2">
        <w:t>коју</w:t>
      </w:r>
      <w:proofErr w:type="spellEnd"/>
      <w:r w:rsidRPr="00404AC2">
        <w:t xml:space="preserve"> </w:t>
      </w:r>
      <w:proofErr w:type="spellStart"/>
      <w:r w:rsidRPr="00404AC2">
        <w:t>доноси</w:t>
      </w:r>
      <w:proofErr w:type="spellEnd"/>
      <w:r w:rsidRPr="00404AC2">
        <w:t xml:space="preserve">, а </w:t>
      </w:r>
      <w:proofErr w:type="spellStart"/>
      <w:r w:rsidRPr="00404AC2">
        <w:t>која</w:t>
      </w:r>
      <w:proofErr w:type="spellEnd"/>
      <w:r w:rsidRPr="00404AC2">
        <w:t xml:space="preserve"> </w:t>
      </w:r>
      <w:proofErr w:type="spellStart"/>
      <w:r w:rsidRPr="00404AC2">
        <w:t>се</w:t>
      </w:r>
      <w:proofErr w:type="spellEnd"/>
      <w:r w:rsidRPr="00404AC2">
        <w:t xml:space="preserve"> у </w:t>
      </w:r>
      <w:proofErr w:type="spellStart"/>
      <w:r w:rsidRPr="00404AC2">
        <w:t>складу</w:t>
      </w:r>
      <w:proofErr w:type="spellEnd"/>
      <w:r w:rsidRPr="00404AC2">
        <w:t xml:space="preserve"> </w:t>
      </w:r>
      <w:proofErr w:type="spellStart"/>
      <w:r w:rsidRPr="00404AC2">
        <w:t>са</w:t>
      </w:r>
      <w:proofErr w:type="spellEnd"/>
      <w:r w:rsidRPr="00404AC2">
        <w:t xml:space="preserve"> </w:t>
      </w:r>
      <w:proofErr w:type="spellStart"/>
      <w:r w:rsidRPr="00404AC2">
        <w:t>овим</w:t>
      </w:r>
      <w:proofErr w:type="spellEnd"/>
      <w:r w:rsidRPr="00404AC2">
        <w:t xml:space="preserve"> </w:t>
      </w:r>
      <w:proofErr w:type="spellStart"/>
      <w:r w:rsidRPr="00404AC2">
        <w:t>чланом</w:t>
      </w:r>
      <w:proofErr w:type="spellEnd"/>
      <w:r w:rsidRPr="00404AC2">
        <w:t xml:space="preserve"> </w:t>
      </w:r>
      <w:proofErr w:type="spellStart"/>
      <w:r w:rsidRPr="00404AC2">
        <w:t>доставља</w:t>
      </w:r>
      <w:proofErr w:type="spellEnd"/>
      <w:r w:rsidRPr="00404AC2">
        <w:t xml:space="preserve"> </w:t>
      </w:r>
      <w:proofErr w:type="spellStart"/>
      <w:r w:rsidRPr="00404AC2">
        <w:t>Служби</w:t>
      </w:r>
      <w:proofErr w:type="spellEnd"/>
      <w:r w:rsidRPr="00404AC2">
        <w:t xml:space="preserve"> </w:t>
      </w:r>
      <w:proofErr w:type="spellStart"/>
      <w:r w:rsidRPr="00404AC2">
        <w:t>ради</w:t>
      </w:r>
      <w:proofErr w:type="spellEnd"/>
      <w:r w:rsidRPr="00404AC2">
        <w:t xml:space="preserve"> </w:t>
      </w:r>
      <w:proofErr w:type="spellStart"/>
      <w:r w:rsidRPr="00404AC2">
        <w:t>уписа</w:t>
      </w:r>
      <w:proofErr w:type="spellEnd"/>
      <w:r w:rsidRPr="00404AC2">
        <w:t xml:space="preserve"> у </w:t>
      </w:r>
      <w:proofErr w:type="spellStart"/>
      <w:r w:rsidRPr="00404AC2">
        <w:t>катастар</w:t>
      </w:r>
      <w:proofErr w:type="spellEnd"/>
      <w:r w:rsidRPr="00404AC2">
        <w:t xml:space="preserve">, </w:t>
      </w:r>
      <w:proofErr w:type="spellStart"/>
      <w:r w:rsidRPr="00404AC2">
        <w:t>наведе</w:t>
      </w:r>
      <w:proofErr w:type="spellEnd"/>
      <w:r w:rsidRPr="00404AC2">
        <w:t xml:space="preserve"> </w:t>
      </w:r>
      <w:proofErr w:type="spellStart"/>
      <w:r w:rsidRPr="00404AC2">
        <w:t>следеће</w:t>
      </w:r>
      <w:proofErr w:type="spellEnd"/>
      <w:r w:rsidRPr="00404AC2">
        <w:t xml:space="preserve"> </w:t>
      </w:r>
      <w:proofErr w:type="spellStart"/>
      <w:r w:rsidRPr="00404AC2">
        <w:t>податке</w:t>
      </w:r>
      <w:proofErr w:type="spellEnd"/>
      <w:r w:rsidRPr="00404AC2">
        <w:t xml:space="preserve"> о </w:t>
      </w:r>
      <w:proofErr w:type="spellStart"/>
      <w:r w:rsidRPr="00404AC2">
        <w:t>лицима</w:t>
      </w:r>
      <w:proofErr w:type="spellEnd"/>
      <w:r w:rsidRPr="00404AC2">
        <w:t xml:space="preserve"> у </w:t>
      </w:r>
      <w:proofErr w:type="spellStart"/>
      <w:r w:rsidRPr="00404AC2">
        <w:t>односу</w:t>
      </w:r>
      <w:proofErr w:type="spellEnd"/>
      <w:r w:rsidRPr="00404AC2">
        <w:t xml:space="preserve"> </w:t>
      </w:r>
      <w:proofErr w:type="spellStart"/>
      <w:r w:rsidRPr="00404AC2">
        <w:t>на</w:t>
      </w:r>
      <w:proofErr w:type="spellEnd"/>
      <w:r w:rsidRPr="00404AC2">
        <w:t xml:space="preserve"> </w:t>
      </w:r>
      <w:proofErr w:type="spellStart"/>
      <w:r w:rsidRPr="00404AC2">
        <w:t>која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t>исправа</w:t>
      </w:r>
      <w:proofErr w:type="spellEnd"/>
      <w:r w:rsidRPr="00404AC2">
        <w:t xml:space="preserve"> </w:t>
      </w:r>
      <w:proofErr w:type="spellStart"/>
      <w:r w:rsidRPr="00404AC2">
        <w:t>основ</w:t>
      </w:r>
      <w:proofErr w:type="spellEnd"/>
      <w:r w:rsidRPr="00404AC2">
        <w:t xml:space="preserve">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упис</w:t>
      </w:r>
      <w:proofErr w:type="spellEnd"/>
      <w:r w:rsidRPr="00404AC2">
        <w:t xml:space="preserve">: </w:t>
      </w:r>
      <w:proofErr w:type="spellStart"/>
      <w:r w:rsidRPr="00404AC2">
        <w:t>име</w:t>
      </w:r>
      <w:proofErr w:type="spellEnd"/>
      <w:r w:rsidRPr="00404AC2">
        <w:t xml:space="preserve">, </w:t>
      </w:r>
      <w:proofErr w:type="spellStart"/>
      <w:r w:rsidRPr="00404AC2">
        <w:t>име</w:t>
      </w:r>
      <w:proofErr w:type="spellEnd"/>
      <w:r w:rsidRPr="00404AC2">
        <w:t xml:space="preserve"> </w:t>
      </w:r>
      <w:proofErr w:type="spellStart"/>
      <w:r w:rsidRPr="00404AC2">
        <w:t>једног</w:t>
      </w:r>
      <w:proofErr w:type="spellEnd"/>
      <w:r w:rsidRPr="00404AC2">
        <w:t xml:space="preserve"> </w:t>
      </w:r>
      <w:proofErr w:type="spellStart"/>
      <w:r w:rsidRPr="00404AC2">
        <w:t>родитеља</w:t>
      </w:r>
      <w:proofErr w:type="spellEnd"/>
      <w:r w:rsidRPr="00404AC2">
        <w:t xml:space="preserve"> и </w:t>
      </w:r>
      <w:proofErr w:type="spellStart"/>
      <w:r w:rsidRPr="00404AC2">
        <w:t>презиме</w:t>
      </w:r>
      <w:proofErr w:type="spellEnd"/>
      <w:r w:rsidRPr="00404AC2">
        <w:t xml:space="preserve">, </w:t>
      </w:r>
      <w:proofErr w:type="spellStart"/>
      <w:r w:rsidRPr="00404AC2">
        <w:t>адреса</w:t>
      </w:r>
      <w:proofErr w:type="spellEnd"/>
      <w:r w:rsidRPr="00404AC2">
        <w:t xml:space="preserve"> </w:t>
      </w:r>
      <w:proofErr w:type="spellStart"/>
      <w:r w:rsidRPr="00404AC2">
        <w:t>пребивалишта</w:t>
      </w:r>
      <w:proofErr w:type="spellEnd"/>
      <w:r w:rsidRPr="00404AC2">
        <w:t xml:space="preserve">, </w:t>
      </w:r>
      <w:proofErr w:type="spellStart"/>
      <w:r w:rsidRPr="00404AC2">
        <w:t>односно</w:t>
      </w:r>
      <w:proofErr w:type="spellEnd"/>
      <w:r w:rsidRPr="00404AC2">
        <w:t xml:space="preserve"> </w:t>
      </w:r>
      <w:proofErr w:type="spellStart"/>
      <w:r w:rsidRPr="00404AC2">
        <w:t>боравишта</w:t>
      </w:r>
      <w:proofErr w:type="spellEnd"/>
      <w:r w:rsidRPr="00404AC2">
        <w:t xml:space="preserve"> и </w:t>
      </w:r>
      <w:proofErr w:type="spellStart"/>
      <w:r w:rsidRPr="00404AC2">
        <w:t>јединствени</w:t>
      </w:r>
      <w:proofErr w:type="spellEnd"/>
      <w:r w:rsidRPr="00404AC2">
        <w:t xml:space="preserve"> </w:t>
      </w:r>
      <w:proofErr w:type="spellStart"/>
      <w:r w:rsidRPr="00404AC2">
        <w:t>матични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 </w:t>
      </w:r>
      <w:proofErr w:type="spellStart"/>
      <w:r w:rsidRPr="00404AC2">
        <w:t>грађана</w:t>
      </w:r>
      <w:proofErr w:type="spellEnd"/>
      <w:r w:rsidRPr="00404AC2">
        <w:t xml:space="preserve">, а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странца</w:t>
      </w:r>
      <w:proofErr w:type="spellEnd"/>
      <w:r w:rsidRPr="00404AC2">
        <w:t xml:space="preserve"> </w:t>
      </w:r>
      <w:proofErr w:type="spellStart"/>
      <w:r w:rsidRPr="00404AC2">
        <w:t>уместо</w:t>
      </w:r>
      <w:proofErr w:type="spellEnd"/>
      <w:r w:rsidRPr="00404AC2">
        <w:t xml:space="preserve"> </w:t>
      </w:r>
      <w:proofErr w:type="spellStart"/>
      <w:r w:rsidRPr="00404AC2">
        <w:t>јединственог</w:t>
      </w:r>
      <w:proofErr w:type="spellEnd"/>
      <w:r w:rsidRPr="00404AC2">
        <w:t xml:space="preserve"> </w:t>
      </w:r>
      <w:proofErr w:type="spellStart"/>
      <w:r w:rsidRPr="00404AC2">
        <w:t>матичног</w:t>
      </w:r>
      <w:proofErr w:type="spellEnd"/>
      <w:r w:rsidRPr="00404AC2">
        <w:t xml:space="preserve"> </w:t>
      </w:r>
      <w:proofErr w:type="spellStart"/>
      <w:r w:rsidRPr="00404AC2">
        <w:t>броја</w:t>
      </w:r>
      <w:proofErr w:type="spellEnd"/>
      <w:r w:rsidRPr="00404AC2">
        <w:t xml:space="preserve"> </w:t>
      </w:r>
      <w:proofErr w:type="spellStart"/>
      <w:r w:rsidRPr="00404AC2">
        <w:t>грађана</w:t>
      </w:r>
      <w:proofErr w:type="spellEnd"/>
      <w:r w:rsidRPr="00404AC2">
        <w:t xml:space="preserve"> </w:t>
      </w:r>
      <w:proofErr w:type="spellStart"/>
      <w:r w:rsidRPr="00404AC2">
        <w:t>идентификациони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 </w:t>
      </w:r>
      <w:proofErr w:type="spellStart"/>
      <w:r w:rsidRPr="00404AC2">
        <w:t>из</w:t>
      </w:r>
      <w:proofErr w:type="spellEnd"/>
      <w:r w:rsidRPr="00404AC2">
        <w:t xml:space="preserve"> </w:t>
      </w:r>
      <w:proofErr w:type="spellStart"/>
      <w:r w:rsidRPr="00404AC2">
        <w:t>важеће</w:t>
      </w:r>
      <w:proofErr w:type="spellEnd"/>
      <w:r w:rsidRPr="00404AC2">
        <w:t xml:space="preserve"> </w:t>
      </w:r>
      <w:proofErr w:type="spellStart"/>
      <w:r w:rsidRPr="00404AC2">
        <w:t>путне</w:t>
      </w:r>
      <w:proofErr w:type="spellEnd"/>
      <w:r w:rsidRPr="00404AC2">
        <w:t xml:space="preserve"> </w:t>
      </w:r>
      <w:proofErr w:type="spellStart"/>
      <w:r w:rsidRPr="00404AC2">
        <w:t>исправе</w:t>
      </w:r>
      <w:proofErr w:type="spellEnd"/>
      <w:r w:rsidRPr="00404AC2">
        <w:t xml:space="preserve"> </w:t>
      </w:r>
      <w:proofErr w:type="spellStart"/>
      <w:r w:rsidRPr="00404AC2">
        <w:t>коју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t>издао</w:t>
      </w:r>
      <w:proofErr w:type="spellEnd"/>
      <w:r w:rsidRPr="00404AC2">
        <w:t xml:space="preserve"> </w:t>
      </w:r>
      <w:proofErr w:type="spellStart"/>
      <w:r w:rsidRPr="00404AC2">
        <w:t>надлежни</w:t>
      </w:r>
      <w:proofErr w:type="spellEnd"/>
      <w:r w:rsidRPr="00404AC2">
        <w:t xml:space="preserve"> </w:t>
      </w:r>
      <w:proofErr w:type="spellStart"/>
      <w:r w:rsidRPr="00404AC2">
        <w:t>орган</w:t>
      </w:r>
      <w:proofErr w:type="spellEnd"/>
      <w:r w:rsidRPr="00404AC2">
        <w:t xml:space="preserve">, </w:t>
      </w:r>
      <w:proofErr w:type="spellStart"/>
      <w:r w:rsidRPr="00404AC2">
        <w:t>односно</w:t>
      </w:r>
      <w:proofErr w:type="spellEnd"/>
      <w:r w:rsidRPr="00404AC2">
        <w:t xml:space="preserve"> </w:t>
      </w:r>
      <w:proofErr w:type="spellStart"/>
      <w:r w:rsidRPr="00404AC2">
        <w:t>правно</w:t>
      </w:r>
      <w:proofErr w:type="spellEnd"/>
      <w:r w:rsidRPr="00404AC2">
        <w:t xml:space="preserve"> </w:t>
      </w:r>
      <w:proofErr w:type="spellStart"/>
      <w:r w:rsidRPr="00404AC2">
        <w:t>лице</w:t>
      </w:r>
      <w:proofErr w:type="spellEnd"/>
      <w:r w:rsidRPr="00404AC2">
        <w:t xml:space="preserve"> </w:t>
      </w:r>
      <w:proofErr w:type="spellStart"/>
      <w:r w:rsidRPr="00404AC2">
        <w:t>пословно</w:t>
      </w:r>
      <w:proofErr w:type="spellEnd"/>
      <w:r w:rsidRPr="00404AC2">
        <w:t xml:space="preserve"> </w:t>
      </w:r>
      <w:proofErr w:type="spellStart"/>
      <w:r w:rsidRPr="00404AC2">
        <w:t>име</w:t>
      </w:r>
      <w:proofErr w:type="spellEnd"/>
      <w:r w:rsidRPr="00404AC2">
        <w:t xml:space="preserve">, </w:t>
      </w:r>
      <w:proofErr w:type="spellStart"/>
      <w:r w:rsidRPr="00404AC2">
        <w:t>адреса</w:t>
      </w:r>
      <w:proofErr w:type="spellEnd"/>
      <w:r w:rsidRPr="00404AC2">
        <w:t xml:space="preserve"> </w:t>
      </w:r>
      <w:proofErr w:type="spellStart"/>
      <w:r w:rsidRPr="00404AC2">
        <w:t>седишта</w:t>
      </w:r>
      <w:proofErr w:type="spellEnd"/>
      <w:r w:rsidRPr="00404AC2">
        <w:t xml:space="preserve"> и </w:t>
      </w:r>
      <w:proofErr w:type="spellStart"/>
      <w:r w:rsidRPr="00404AC2">
        <w:t>матични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, </w:t>
      </w:r>
      <w:proofErr w:type="spellStart"/>
      <w:r w:rsidRPr="00404AC2">
        <w:t>односно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 </w:t>
      </w:r>
      <w:proofErr w:type="spellStart"/>
      <w:r w:rsidRPr="00404AC2">
        <w:t>уписа</w:t>
      </w:r>
      <w:proofErr w:type="spellEnd"/>
      <w:r w:rsidRPr="00404AC2">
        <w:t xml:space="preserve"> у </w:t>
      </w:r>
      <w:proofErr w:type="spellStart"/>
      <w:r w:rsidRPr="00404AC2">
        <w:t>регистар</w:t>
      </w:r>
      <w:proofErr w:type="spellEnd"/>
      <w:r w:rsidRPr="00404AC2">
        <w:t xml:space="preserve"> </w:t>
      </w:r>
      <w:proofErr w:type="spellStart"/>
      <w:r w:rsidRPr="00404AC2">
        <w:t>или</w:t>
      </w:r>
      <w:proofErr w:type="spellEnd"/>
      <w:r w:rsidRPr="00404AC2">
        <w:t xml:space="preserve"> </w:t>
      </w:r>
      <w:proofErr w:type="spellStart"/>
      <w:r w:rsidRPr="00404AC2">
        <w:t>евиденцију</w:t>
      </w:r>
      <w:proofErr w:type="spellEnd"/>
      <w:r w:rsidRPr="00404AC2">
        <w:t xml:space="preserve"> </w:t>
      </w:r>
      <w:proofErr w:type="spellStart"/>
      <w:r w:rsidRPr="00404AC2">
        <w:t>ако</w:t>
      </w:r>
      <w:proofErr w:type="spellEnd"/>
      <w:r w:rsidRPr="00404AC2">
        <w:t xml:space="preserve"> </w:t>
      </w:r>
      <w:proofErr w:type="spellStart"/>
      <w:r w:rsidRPr="00404AC2">
        <w:t>нема</w:t>
      </w:r>
      <w:proofErr w:type="spellEnd"/>
      <w:r w:rsidRPr="00404AC2">
        <w:t xml:space="preserve"> </w:t>
      </w:r>
      <w:proofErr w:type="spellStart"/>
      <w:r w:rsidRPr="00404AC2">
        <w:t>матични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, а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страно</w:t>
      </w:r>
      <w:proofErr w:type="spellEnd"/>
      <w:r w:rsidRPr="00404AC2">
        <w:t xml:space="preserve"> </w:t>
      </w:r>
      <w:proofErr w:type="spellStart"/>
      <w:r w:rsidRPr="00404AC2">
        <w:t>правно</w:t>
      </w:r>
      <w:proofErr w:type="spellEnd"/>
      <w:r w:rsidRPr="00404AC2">
        <w:t xml:space="preserve"> </w:t>
      </w:r>
      <w:proofErr w:type="spellStart"/>
      <w:r w:rsidRPr="00404AC2">
        <w:t>лице</w:t>
      </w:r>
      <w:proofErr w:type="spellEnd"/>
      <w:r w:rsidRPr="00404AC2">
        <w:t xml:space="preserve"> </w:t>
      </w:r>
      <w:proofErr w:type="spellStart"/>
      <w:r w:rsidRPr="00404AC2">
        <w:t>уместо</w:t>
      </w:r>
      <w:proofErr w:type="spellEnd"/>
      <w:r w:rsidRPr="00404AC2">
        <w:t xml:space="preserve"> </w:t>
      </w:r>
      <w:proofErr w:type="spellStart"/>
      <w:r w:rsidRPr="00404AC2">
        <w:t>матичног</w:t>
      </w:r>
      <w:proofErr w:type="spellEnd"/>
      <w:r w:rsidRPr="00404AC2">
        <w:t xml:space="preserve"> </w:t>
      </w:r>
      <w:proofErr w:type="spellStart"/>
      <w:r w:rsidRPr="00404AC2">
        <w:t>броја</w:t>
      </w:r>
      <w:proofErr w:type="spellEnd"/>
      <w:r w:rsidRPr="00404AC2">
        <w:t xml:space="preserve"> </w:t>
      </w:r>
      <w:proofErr w:type="spellStart"/>
      <w:r w:rsidRPr="00404AC2">
        <w:t>број</w:t>
      </w:r>
      <w:proofErr w:type="spellEnd"/>
      <w:r w:rsidRPr="00404AC2">
        <w:t xml:space="preserve"> </w:t>
      </w:r>
      <w:proofErr w:type="spellStart"/>
      <w:r w:rsidRPr="00404AC2">
        <w:t>уписа</w:t>
      </w:r>
      <w:proofErr w:type="spellEnd"/>
      <w:r w:rsidRPr="00404AC2">
        <w:t xml:space="preserve"> у </w:t>
      </w:r>
      <w:proofErr w:type="spellStart"/>
      <w:r w:rsidRPr="00404AC2">
        <w:t>регистар</w:t>
      </w:r>
      <w:proofErr w:type="spellEnd"/>
      <w:r w:rsidRPr="00404AC2">
        <w:t xml:space="preserve"> </w:t>
      </w:r>
      <w:proofErr w:type="spellStart"/>
      <w:r w:rsidRPr="00404AC2">
        <w:t>државе</w:t>
      </w:r>
      <w:proofErr w:type="spellEnd"/>
      <w:r w:rsidRPr="00404AC2">
        <w:t xml:space="preserve"> </w:t>
      </w:r>
      <w:proofErr w:type="spellStart"/>
      <w:r w:rsidRPr="00404AC2">
        <w:t>седишта</w:t>
      </w:r>
      <w:proofErr w:type="spellEnd"/>
      <w:r w:rsidRPr="00404AC2">
        <w:t xml:space="preserve"> и </w:t>
      </w:r>
      <w:proofErr w:type="spellStart"/>
      <w:r w:rsidRPr="00404AC2">
        <w:t>назив</w:t>
      </w:r>
      <w:proofErr w:type="spellEnd"/>
      <w:r w:rsidRPr="00404AC2">
        <w:t xml:space="preserve"> </w:t>
      </w:r>
      <w:proofErr w:type="spellStart"/>
      <w:r w:rsidRPr="00404AC2">
        <w:t>тог</w:t>
      </w:r>
      <w:proofErr w:type="spellEnd"/>
      <w:r w:rsidRPr="00404AC2">
        <w:t xml:space="preserve"> </w:t>
      </w:r>
      <w:proofErr w:type="spellStart"/>
      <w:r w:rsidRPr="00404AC2">
        <w:t>регистра</w:t>
      </w:r>
      <w:proofErr w:type="spellEnd"/>
      <w:r w:rsidRPr="00404AC2">
        <w:t xml:space="preserve">. </w:t>
      </w:r>
      <w:proofErr w:type="spellStart"/>
      <w:proofErr w:type="gramStart"/>
      <w:r w:rsidRPr="00404AC2">
        <w:rPr>
          <w:b/>
          <w:bCs/>
        </w:rPr>
        <w:t>Чланом</w:t>
      </w:r>
      <w:proofErr w:type="spellEnd"/>
      <w:r w:rsidRPr="00404AC2">
        <w:rPr>
          <w:b/>
          <w:bCs/>
        </w:rPr>
        <w:t xml:space="preserve"> 7.</w:t>
      </w:r>
      <w:proofErr w:type="gramEnd"/>
      <w:r w:rsidRPr="00404AC2">
        <w:rPr>
          <w:b/>
          <w:bCs/>
        </w:rPr>
        <w:t xml:space="preserve"> </w:t>
      </w:r>
      <w:proofErr w:type="spellStart"/>
      <w:r w:rsidRPr="00404AC2">
        <w:rPr>
          <w:b/>
          <w:bCs/>
        </w:rPr>
        <w:t>истог</w:t>
      </w:r>
      <w:proofErr w:type="spellEnd"/>
      <w:r w:rsidRPr="00404AC2">
        <w:rPr>
          <w:b/>
          <w:bCs/>
        </w:rPr>
        <w:t xml:space="preserve"> </w:t>
      </w:r>
      <w:proofErr w:type="spellStart"/>
      <w:r w:rsidRPr="00404AC2">
        <w:rPr>
          <w:b/>
          <w:bCs/>
        </w:rPr>
        <w:t>Закона</w:t>
      </w:r>
      <w:proofErr w:type="spellEnd"/>
      <w:r w:rsidRPr="00404AC2">
        <w:t xml:space="preserve"> </w:t>
      </w:r>
      <w:proofErr w:type="spellStart"/>
      <w:r w:rsidRPr="00404AC2">
        <w:t>прописано</w:t>
      </w:r>
      <w:proofErr w:type="spellEnd"/>
      <w:r w:rsidRPr="00404AC2">
        <w:t xml:space="preserve"> </w:t>
      </w:r>
      <w:proofErr w:type="spellStart"/>
      <w:r w:rsidRPr="00404AC2">
        <w:t>је</w:t>
      </w:r>
      <w:proofErr w:type="spellEnd"/>
      <w:r w:rsidRPr="00404AC2">
        <w:t xml:space="preserve"> </w:t>
      </w:r>
      <w:proofErr w:type="spellStart"/>
      <w:r w:rsidRPr="00404AC2">
        <w:t>да</w:t>
      </w:r>
      <w:proofErr w:type="spellEnd"/>
      <w:r w:rsidRPr="00404AC2">
        <w:t xml:space="preserve"> </w:t>
      </w:r>
      <w:proofErr w:type="spellStart"/>
      <w:r w:rsidRPr="00404AC2">
        <w:t>се</w:t>
      </w:r>
      <w:proofErr w:type="spellEnd"/>
      <w:r w:rsidRPr="00404AC2">
        <w:t xml:space="preserve"> </w:t>
      </w:r>
      <w:proofErr w:type="spellStart"/>
      <w:r w:rsidRPr="00404AC2">
        <w:t>заједничка</w:t>
      </w:r>
      <w:proofErr w:type="spellEnd"/>
      <w:r w:rsidRPr="00404AC2">
        <w:t xml:space="preserve"> </w:t>
      </w:r>
      <w:proofErr w:type="spellStart"/>
      <w:r w:rsidRPr="00404AC2">
        <w:t>својина</w:t>
      </w:r>
      <w:proofErr w:type="spellEnd"/>
      <w:r w:rsidRPr="00404AC2">
        <w:t xml:space="preserve"> </w:t>
      </w:r>
      <w:proofErr w:type="spellStart"/>
      <w:r w:rsidRPr="00404AC2">
        <w:t>по</w:t>
      </w:r>
      <w:proofErr w:type="spellEnd"/>
      <w:r w:rsidRPr="00404AC2">
        <w:t xml:space="preserve"> </w:t>
      </w:r>
      <w:proofErr w:type="spellStart"/>
      <w:r w:rsidRPr="00404AC2">
        <w:t>основу</w:t>
      </w:r>
      <w:proofErr w:type="spellEnd"/>
      <w:r w:rsidRPr="00404AC2">
        <w:t xml:space="preserve"> </w:t>
      </w:r>
      <w:proofErr w:type="spellStart"/>
      <w:r w:rsidRPr="00404AC2">
        <w:t>стицања</w:t>
      </w:r>
      <w:proofErr w:type="spellEnd"/>
      <w:r w:rsidRPr="00404AC2">
        <w:t xml:space="preserve"> у </w:t>
      </w:r>
      <w:proofErr w:type="spellStart"/>
      <w:r w:rsidRPr="00404AC2">
        <w:t>току</w:t>
      </w:r>
      <w:proofErr w:type="spellEnd"/>
      <w:r w:rsidRPr="00404AC2">
        <w:t xml:space="preserve"> </w:t>
      </w:r>
      <w:proofErr w:type="spellStart"/>
      <w:r w:rsidRPr="00404AC2">
        <w:t>трајања</w:t>
      </w:r>
      <w:proofErr w:type="spellEnd"/>
      <w:r w:rsidRPr="00404AC2">
        <w:t xml:space="preserve"> </w:t>
      </w:r>
      <w:proofErr w:type="spellStart"/>
      <w:r w:rsidRPr="00404AC2">
        <w:t>брака</w:t>
      </w:r>
      <w:proofErr w:type="spellEnd"/>
      <w:r w:rsidRPr="00404AC2">
        <w:t xml:space="preserve"> </w:t>
      </w:r>
      <w:proofErr w:type="spellStart"/>
      <w:r w:rsidRPr="00404AC2">
        <w:t>уписује</w:t>
      </w:r>
      <w:proofErr w:type="spellEnd"/>
      <w:r w:rsidRPr="00404AC2">
        <w:t xml:space="preserve"> у </w:t>
      </w:r>
      <w:proofErr w:type="spellStart"/>
      <w:r w:rsidRPr="00404AC2">
        <w:t>катастар</w:t>
      </w:r>
      <w:proofErr w:type="spellEnd"/>
      <w:r w:rsidRPr="00404AC2">
        <w:t xml:space="preserve"> </w:t>
      </w:r>
      <w:proofErr w:type="spellStart"/>
      <w:r w:rsidRPr="00404AC2">
        <w:t>на</w:t>
      </w:r>
      <w:proofErr w:type="spellEnd"/>
      <w:r w:rsidRPr="00404AC2">
        <w:t xml:space="preserve"> </w:t>
      </w:r>
      <w:proofErr w:type="spellStart"/>
      <w:r w:rsidRPr="00404AC2">
        <w:t>целој</w:t>
      </w:r>
      <w:proofErr w:type="spellEnd"/>
      <w:r w:rsidRPr="00404AC2">
        <w:t xml:space="preserve"> </w:t>
      </w:r>
      <w:proofErr w:type="spellStart"/>
      <w:r w:rsidRPr="00404AC2">
        <w:t>непокретности</w:t>
      </w:r>
      <w:proofErr w:type="spellEnd"/>
      <w:r w:rsidRPr="00404AC2">
        <w:t xml:space="preserve"> </w:t>
      </w:r>
      <w:proofErr w:type="spellStart"/>
      <w:r w:rsidRPr="00404AC2">
        <w:t>или</w:t>
      </w:r>
      <w:proofErr w:type="spellEnd"/>
      <w:r w:rsidRPr="00404AC2">
        <w:t xml:space="preserve"> </w:t>
      </w:r>
      <w:proofErr w:type="spellStart"/>
      <w:r w:rsidRPr="00404AC2">
        <w:t>на</w:t>
      </w:r>
      <w:proofErr w:type="spellEnd"/>
      <w:r w:rsidRPr="00404AC2">
        <w:t xml:space="preserve"> </w:t>
      </w:r>
      <w:proofErr w:type="spellStart"/>
      <w:r w:rsidRPr="00404AC2">
        <w:t>сувласничком</w:t>
      </w:r>
      <w:proofErr w:type="spellEnd"/>
      <w:r w:rsidRPr="00404AC2">
        <w:t xml:space="preserve"> </w:t>
      </w:r>
      <w:proofErr w:type="spellStart"/>
      <w:r w:rsidRPr="00404AC2">
        <w:t>уделу</w:t>
      </w:r>
      <w:proofErr w:type="spellEnd"/>
      <w:r w:rsidRPr="00404AC2">
        <w:t xml:space="preserve"> у </w:t>
      </w:r>
      <w:proofErr w:type="spellStart"/>
      <w:r w:rsidRPr="00404AC2">
        <w:t>непокретности</w:t>
      </w:r>
      <w:proofErr w:type="spellEnd"/>
      <w:r w:rsidRPr="00404AC2">
        <w:t xml:space="preserve">, у </w:t>
      </w:r>
      <w:proofErr w:type="spellStart"/>
      <w:r w:rsidRPr="00404AC2">
        <w:t>случају</w:t>
      </w:r>
      <w:proofErr w:type="spellEnd"/>
      <w:r w:rsidRPr="00404AC2">
        <w:t xml:space="preserve"> </w:t>
      </w:r>
      <w:proofErr w:type="spellStart"/>
      <w:r w:rsidRPr="00404AC2">
        <w:t>постојања</w:t>
      </w:r>
      <w:proofErr w:type="spellEnd"/>
      <w:r w:rsidRPr="00404AC2">
        <w:t xml:space="preserve"> </w:t>
      </w:r>
      <w:proofErr w:type="spellStart"/>
      <w:r w:rsidRPr="00404AC2">
        <w:t>брака</w:t>
      </w:r>
      <w:proofErr w:type="spellEnd"/>
      <w:r w:rsidRPr="00404AC2">
        <w:t xml:space="preserve"> у </w:t>
      </w:r>
      <w:proofErr w:type="spellStart"/>
      <w:r w:rsidRPr="00404AC2">
        <w:t>моменту</w:t>
      </w:r>
      <w:proofErr w:type="spellEnd"/>
      <w:r w:rsidRPr="00404AC2">
        <w:t xml:space="preserve"> </w:t>
      </w:r>
      <w:proofErr w:type="spellStart"/>
      <w:r w:rsidRPr="00404AC2">
        <w:t>настанка</w:t>
      </w:r>
      <w:proofErr w:type="spellEnd"/>
      <w:r w:rsidRPr="00404AC2">
        <w:t xml:space="preserve"> </w:t>
      </w:r>
      <w:proofErr w:type="spellStart"/>
      <w:r w:rsidRPr="00404AC2">
        <w:t>исправе</w:t>
      </w:r>
      <w:proofErr w:type="spellEnd"/>
      <w:r w:rsidRPr="00404AC2">
        <w:t xml:space="preserve">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упис</w:t>
      </w:r>
      <w:proofErr w:type="spellEnd"/>
      <w:r w:rsidRPr="00404AC2">
        <w:t xml:space="preserve">, а </w:t>
      </w:r>
      <w:proofErr w:type="spellStart"/>
      <w:r w:rsidRPr="00404AC2">
        <w:t>на</w:t>
      </w:r>
      <w:proofErr w:type="spellEnd"/>
      <w:r w:rsidRPr="00404AC2">
        <w:t xml:space="preserve"> </w:t>
      </w:r>
      <w:proofErr w:type="spellStart"/>
      <w:r w:rsidRPr="00404AC2">
        <w:t>основу</w:t>
      </w:r>
      <w:proofErr w:type="spellEnd"/>
      <w:r w:rsidRPr="00404AC2">
        <w:t xml:space="preserve"> </w:t>
      </w:r>
      <w:proofErr w:type="spellStart"/>
      <w:r w:rsidRPr="00404AC2">
        <w:t>података</w:t>
      </w:r>
      <w:proofErr w:type="spellEnd"/>
      <w:r w:rsidRPr="00404AC2">
        <w:t xml:space="preserve"> о </w:t>
      </w:r>
      <w:proofErr w:type="spellStart"/>
      <w:r w:rsidRPr="00404AC2">
        <w:t>тој</w:t>
      </w:r>
      <w:proofErr w:type="spellEnd"/>
      <w:r w:rsidRPr="00404AC2">
        <w:t xml:space="preserve"> </w:t>
      </w:r>
      <w:proofErr w:type="spellStart"/>
      <w:r w:rsidRPr="00404AC2">
        <w:t>чињеници</w:t>
      </w:r>
      <w:proofErr w:type="spellEnd"/>
      <w:r w:rsidRPr="00404AC2">
        <w:t xml:space="preserve"> </w:t>
      </w:r>
      <w:proofErr w:type="spellStart"/>
      <w:r w:rsidRPr="00404AC2">
        <w:t>унетог</w:t>
      </w:r>
      <w:proofErr w:type="spellEnd"/>
      <w:r w:rsidRPr="00404AC2">
        <w:t xml:space="preserve"> у </w:t>
      </w:r>
      <w:proofErr w:type="spellStart"/>
      <w:r w:rsidRPr="00404AC2">
        <w:t>исправу</w:t>
      </w:r>
      <w:proofErr w:type="spellEnd"/>
      <w:r w:rsidRPr="00404AC2">
        <w:t xml:space="preserve"> </w:t>
      </w:r>
      <w:proofErr w:type="spellStart"/>
      <w:r w:rsidRPr="00404AC2">
        <w:t>коју</w:t>
      </w:r>
      <w:proofErr w:type="spellEnd"/>
      <w:r w:rsidRPr="00404AC2">
        <w:t xml:space="preserve"> </w:t>
      </w:r>
      <w:proofErr w:type="spellStart"/>
      <w:r w:rsidRPr="00404AC2">
        <w:t>обвезник</w:t>
      </w:r>
      <w:proofErr w:type="spellEnd"/>
      <w:r w:rsidRPr="00404AC2">
        <w:t xml:space="preserve"> </w:t>
      </w:r>
      <w:proofErr w:type="spellStart"/>
      <w:r w:rsidRPr="00404AC2">
        <w:t>доставе</w:t>
      </w:r>
      <w:proofErr w:type="spellEnd"/>
      <w:r w:rsidRPr="00404AC2">
        <w:t xml:space="preserve"> </w:t>
      </w:r>
      <w:proofErr w:type="spellStart"/>
      <w:r w:rsidRPr="00404AC2">
        <w:t>доставља</w:t>
      </w:r>
      <w:proofErr w:type="spellEnd"/>
      <w:r w:rsidRPr="00404AC2">
        <w:t xml:space="preserve"> </w:t>
      </w:r>
      <w:proofErr w:type="spellStart"/>
      <w:r w:rsidRPr="00404AC2">
        <w:t>органу</w:t>
      </w:r>
      <w:proofErr w:type="spellEnd"/>
      <w:r w:rsidRPr="00404AC2">
        <w:t xml:space="preserve"> </w:t>
      </w:r>
      <w:proofErr w:type="spellStart"/>
      <w:r w:rsidRPr="00404AC2">
        <w:t>надлежном</w:t>
      </w:r>
      <w:proofErr w:type="spellEnd"/>
      <w:r w:rsidRPr="00404AC2">
        <w:t xml:space="preserve"> </w:t>
      </w:r>
      <w:proofErr w:type="spellStart"/>
      <w:r w:rsidRPr="00404AC2">
        <w:t>за</w:t>
      </w:r>
      <w:proofErr w:type="spellEnd"/>
      <w:r w:rsidRPr="00404AC2">
        <w:t xml:space="preserve"> </w:t>
      </w:r>
      <w:proofErr w:type="spellStart"/>
      <w:r w:rsidRPr="00404AC2">
        <w:t>послове</w:t>
      </w:r>
      <w:proofErr w:type="spellEnd"/>
      <w:r w:rsidRPr="00404AC2">
        <w:t xml:space="preserve"> </w:t>
      </w:r>
      <w:proofErr w:type="spellStart"/>
      <w:r w:rsidRPr="00404AC2">
        <w:t>државног</w:t>
      </w:r>
      <w:proofErr w:type="spellEnd"/>
      <w:r w:rsidRPr="00404AC2">
        <w:t xml:space="preserve"> </w:t>
      </w:r>
      <w:proofErr w:type="spellStart"/>
      <w:r w:rsidRPr="00404AC2">
        <w:t>премера</w:t>
      </w:r>
      <w:proofErr w:type="spellEnd"/>
      <w:r w:rsidRPr="00404AC2">
        <w:t xml:space="preserve"> и </w:t>
      </w:r>
      <w:proofErr w:type="spellStart"/>
      <w:r w:rsidRPr="00404AC2">
        <w:t>катастра</w:t>
      </w:r>
      <w:proofErr w:type="spellEnd"/>
      <w:r w:rsidRPr="00404AC2">
        <w:t>.</w:t>
      </w:r>
    </w:p>
    <w:p w:rsidR="00404AC2" w:rsidRPr="00404AC2" w:rsidRDefault="00404AC2" w:rsidP="00404AC2">
      <w:pPr>
        <w:pStyle w:val="ListParagraph1"/>
        <w:ind w:left="0" w:firstLine="7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Увидом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у ПИС,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јавни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извршитељ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утврдио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4AC2">
        <w:rPr>
          <w:rFonts w:ascii="Times New Roman" w:hAnsi="Times New Roman"/>
          <w:color w:val="000000" w:themeColor="text1"/>
          <w:sz w:val="24"/>
          <w:szCs w:val="24"/>
          <w:lang/>
        </w:rPr>
        <w:t>извршни поверилац</w:t>
      </w:r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браку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Илић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Сузаном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, ЈМБГ </w:t>
      </w:r>
      <w:r w:rsidRPr="00404AC2">
        <w:rPr>
          <w:rFonts w:ascii="Times New Roman" w:hAnsi="Times New Roman"/>
          <w:sz w:val="24"/>
          <w:szCs w:val="24"/>
        </w:rPr>
        <w:t>1009972745023</w:t>
      </w:r>
      <w:r w:rsidRPr="00404AC2">
        <w:rPr>
          <w:rFonts w:ascii="Times New Roman" w:eastAsia="SimSun" w:hAnsi="Times New Roman"/>
          <w:color w:val="000000" w:themeColor="text1"/>
          <w:sz w:val="24"/>
          <w:szCs w:val="24"/>
        </w:rPr>
        <w:t>,</w:t>
      </w:r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те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утврдио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име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оца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color w:val="000000" w:themeColor="text1"/>
          <w:sz w:val="24"/>
          <w:szCs w:val="24"/>
        </w:rPr>
        <w:t>Никола</w:t>
      </w:r>
      <w:proofErr w:type="spellEnd"/>
      <w:r w:rsidRPr="00404AC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404AC2" w:rsidRPr="00404AC2" w:rsidRDefault="00404AC2" w:rsidP="00404AC2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4AC2">
        <w:rPr>
          <w:rFonts w:ascii="Times New Roman" w:hAnsi="Times New Roman"/>
          <w:sz w:val="24"/>
          <w:szCs w:val="24"/>
        </w:rPr>
        <w:t>Чланом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160.</w:t>
      </w:r>
      <w:proofErr w:type="gram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4AC2"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 w:rsidRPr="00404AC2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је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да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стварне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гасе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те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да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гасе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личне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стварни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терети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који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су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уписани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04AC2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пре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заложног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права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или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AC2">
        <w:rPr>
          <w:rFonts w:ascii="Times New Roman" w:hAnsi="Times New Roman"/>
          <w:sz w:val="24"/>
          <w:szCs w:val="24"/>
        </w:rPr>
        <w:t>решења</w:t>
      </w:r>
      <w:proofErr w:type="spellEnd"/>
      <w:r w:rsidRPr="00404AC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04AC2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404AC2">
        <w:rPr>
          <w:rFonts w:ascii="Times New Roman" w:hAnsi="Times New Roman"/>
          <w:sz w:val="24"/>
          <w:szCs w:val="24"/>
        </w:rPr>
        <w:t>.</w:t>
      </w:r>
      <w:proofErr w:type="gramEnd"/>
      <w:r w:rsidRPr="00404AC2">
        <w:rPr>
          <w:rFonts w:ascii="Times New Roman" w:hAnsi="Times New Roman"/>
          <w:sz w:val="24"/>
          <w:szCs w:val="24"/>
        </w:rPr>
        <w:t xml:space="preserve"> </w:t>
      </w:r>
    </w:p>
    <w:p w:rsidR="00404AC2" w:rsidRPr="00404AC2" w:rsidRDefault="00404AC2" w:rsidP="00404AC2">
      <w:pPr>
        <w:pStyle w:val="pStyle2"/>
        <w:rPr>
          <w:sz w:val="24"/>
          <w:szCs w:val="24"/>
        </w:rPr>
      </w:pPr>
      <w:r w:rsidRPr="00404AC2">
        <w:rPr>
          <w:sz w:val="24"/>
          <w:szCs w:val="24"/>
        </w:rPr>
        <w:t>Имајући изнето у виду, јавни извршитељ је одлучио као у изреци.</w:t>
      </w:r>
    </w:p>
    <w:p w:rsidR="00691486" w:rsidRPr="00404AC2" w:rsidRDefault="00691486" w:rsidP="00691486">
      <w:pPr>
        <w:pStyle w:val="pStyle"/>
        <w:rPr>
          <w:b/>
          <w:sz w:val="24"/>
          <w:szCs w:val="24"/>
        </w:rPr>
      </w:pPr>
    </w:p>
    <w:p w:rsidR="00691486" w:rsidRPr="00404AC2" w:rsidRDefault="00691486" w:rsidP="00691486">
      <w:pPr>
        <w:pStyle w:val="pStyle"/>
        <w:rPr>
          <w:b/>
          <w:sz w:val="24"/>
          <w:szCs w:val="24"/>
        </w:rPr>
      </w:pP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b/>
          <w:sz w:val="24"/>
          <w:szCs w:val="24"/>
        </w:rPr>
        <w:t xml:space="preserve">Поука о правном леку: </w:t>
      </w:r>
    </w:p>
    <w:p w:rsidR="00691486" w:rsidRPr="00404AC2" w:rsidRDefault="00691486" w:rsidP="00691486">
      <w:pPr>
        <w:pStyle w:val="pStyle"/>
        <w:rPr>
          <w:sz w:val="24"/>
          <w:szCs w:val="24"/>
        </w:rPr>
      </w:pPr>
      <w:r w:rsidRPr="00404AC2">
        <w:rPr>
          <w:sz w:val="24"/>
          <w:szCs w:val="24"/>
        </w:rPr>
        <w:t>Против овог закључка није дозвољен приговор.</w:t>
      </w:r>
    </w:p>
    <w:p w:rsidR="00691486" w:rsidRPr="00404AC2" w:rsidRDefault="00691486" w:rsidP="00691486">
      <w:pPr>
        <w:pStyle w:val="pStyle4"/>
        <w:rPr>
          <w:sz w:val="24"/>
          <w:szCs w:val="24"/>
        </w:rPr>
      </w:pPr>
      <w:r w:rsidRPr="00404AC2">
        <w:rPr>
          <w:b/>
          <w:sz w:val="24"/>
          <w:szCs w:val="24"/>
        </w:rPr>
        <w:t>Јавни извршитељ</w:t>
      </w:r>
    </w:p>
    <w:p w:rsidR="00691486" w:rsidRPr="00404AC2" w:rsidRDefault="00691486" w:rsidP="00691486">
      <w:pPr>
        <w:pStyle w:val="pStyle4"/>
        <w:rPr>
          <w:sz w:val="24"/>
          <w:szCs w:val="24"/>
        </w:rPr>
      </w:pPr>
      <w:r w:rsidRPr="00404AC2">
        <w:rPr>
          <w:sz w:val="24"/>
          <w:szCs w:val="24"/>
        </w:rPr>
        <w:t>_____________</w:t>
      </w:r>
    </w:p>
    <w:p w:rsidR="00691486" w:rsidRPr="00404AC2" w:rsidRDefault="00691486" w:rsidP="00691486">
      <w:pPr>
        <w:pStyle w:val="pStyle4"/>
        <w:rPr>
          <w:sz w:val="24"/>
          <w:szCs w:val="24"/>
        </w:rPr>
      </w:pPr>
      <w:r w:rsidRPr="00404AC2">
        <w:rPr>
          <w:sz w:val="24"/>
          <w:szCs w:val="24"/>
        </w:rPr>
        <w:t>др Жарко Димитријевић</w:t>
      </w:r>
    </w:p>
    <w:p w:rsidR="00691486" w:rsidRPr="00404AC2" w:rsidRDefault="00691486" w:rsidP="00691486">
      <w:pPr>
        <w:pStyle w:val="indented"/>
      </w:pPr>
    </w:p>
    <w:p w:rsidR="00691486" w:rsidRPr="00404AC2" w:rsidRDefault="00691486" w:rsidP="00691486">
      <w:pPr>
        <w:pStyle w:val="pStyle2"/>
        <w:rPr>
          <w:sz w:val="24"/>
          <w:szCs w:val="24"/>
        </w:rPr>
      </w:pPr>
    </w:p>
    <w:p w:rsidR="00691486" w:rsidRPr="00404AC2" w:rsidRDefault="00691486" w:rsidP="00691486">
      <w:pPr>
        <w:pStyle w:val="pStyle2"/>
        <w:rPr>
          <w:sz w:val="24"/>
          <w:szCs w:val="24"/>
        </w:rPr>
      </w:pPr>
    </w:p>
    <w:p w:rsidR="00691486" w:rsidRPr="00404AC2" w:rsidRDefault="00691486" w:rsidP="00691486"/>
    <w:sectPr w:rsidR="00691486" w:rsidRPr="00404AC2" w:rsidSect="00244E06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48DBC"/>
    <w:multiLevelType w:val="multilevel"/>
    <w:tmpl w:val="FD18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F7B70"/>
    <w:multiLevelType w:val="multilevel"/>
    <w:tmpl w:val="6DE8E76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A7995"/>
    <w:multiLevelType w:val="multilevel"/>
    <w:tmpl w:val="2700B840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46BE3"/>
    <w:multiLevelType w:val="hybridMultilevel"/>
    <w:tmpl w:val="83FE34B8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06384"/>
    <w:multiLevelType w:val="hybridMultilevel"/>
    <w:tmpl w:val="FC5CE95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003C2"/>
    <w:multiLevelType w:val="hybridMultilevel"/>
    <w:tmpl w:val="9B4C425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4F5534"/>
    <w:multiLevelType w:val="singleLevel"/>
    <w:tmpl w:val="5A4F553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77507AF2"/>
    <w:multiLevelType w:val="multilevel"/>
    <w:tmpl w:val="BFB28AE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E06"/>
    <w:rsid w:val="00244E06"/>
    <w:rsid w:val="00404AC2"/>
    <w:rsid w:val="0069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E06"/>
    <w:pPr>
      <w:spacing w:after="0"/>
    </w:pPr>
  </w:style>
  <w:style w:type="paragraph" w:styleId="Heading1">
    <w:name w:val="heading 1"/>
    <w:basedOn w:val="Normal"/>
    <w:rsid w:val="00244E06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44E06"/>
    <w:rPr>
      <w:vertAlign w:val="superscript"/>
    </w:rPr>
  </w:style>
  <w:style w:type="paragraph" w:customStyle="1" w:styleId="indented">
    <w:name w:val="indented"/>
    <w:basedOn w:val="Normal"/>
    <w:rsid w:val="00244E06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244E06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244E06"/>
    <w:pPr>
      <w:spacing w:before="100" w:after="100"/>
      <w:jc w:val="both"/>
    </w:pPr>
  </w:style>
  <w:style w:type="paragraph" w:customStyle="1" w:styleId="leftaligned">
    <w:name w:val="left_aligned"/>
    <w:basedOn w:val="Normal"/>
    <w:rsid w:val="00244E06"/>
  </w:style>
  <w:style w:type="paragraph" w:customStyle="1" w:styleId="rightaligned">
    <w:name w:val="right_aligned"/>
    <w:basedOn w:val="Normal"/>
    <w:rsid w:val="00244E06"/>
    <w:pPr>
      <w:jc w:val="right"/>
    </w:pPr>
  </w:style>
  <w:style w:type="paragraph" w:customStyle="1" w:styleId="centeraligned">
    <w:name w:val="center_aligned"/>
    <w:basedOn w:val="Normal"/>
    <w:rsid w:val="00244E06"/>
    <w:pPr>
      <w:jc w:val="center"/>
    </w:pPr>
  </w:style>
  <w:style w:type="paragraph" w:customStyle="1" w:styleId="justify">
    <w:name w:val="justify"/>
    <w:basedOn w:val="Normal"/>
    <w:rsid w:val="00244E06"/>
    <w:pPr>
      <w:jc w:val="both"/>
    </w:pPr>
  </w:style>
  <w:style w:type="paragraph" w:customStyle="1" w:styleId="Header1">
    <w:name w:val="Header1"/>
    <w:basedOn w:val="Normal"/>
    <w:rsid w:val="00244E06"/>
    <w:pPr>
      <w:ind w:right="5000"/>
    </w:pPr>
  </w:style>
  <w:style w:type="paragraph" w:customStyle="1" w:styleId="heading11">
    <w:name w:val="heading 11"/>
    <w:basedOn w:val="Normal"/>
    <w:rsid w:val="00244E06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244E06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244E06"/>
    <w:pPr>
      <w:spacing w:after="200"/>
      <w:jc w:val="center"/>
    </w:pPr>
    <w:rPr>
      <w:b/>
      <w:bCs/>
    </w:rPr>
  </w:style>
  <w:style w:type="table" w:customStyle="1" w:styleId="bfd104">
    <w:name w:val="bfd104"/>
    <w:uiPriority w:val="99"/>
    <w:rsid w:val="00244E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c777fa">
    <w:name w:val="90c777fa"/>
    <w:uiPriority w:val="99"/>
    <w:rsid w:val="00244E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691486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691486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691486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691486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691486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691486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NoSpacing1">
    <w:name w:val="No Spacing1"/>
    <w:uiPriority w:val="1"/>
    <w:qFormat/>
    <w:rsid w:val="00691486"/>
    <w:pPr>
      <w:spacing w:after="0" w:line="240" w:lineRule="auto"/>
    </w:pPr>
    <w:rPr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cp:lastPrinted>2022-10-24T12:06:00Z</cp:lastPrinted>
  <dcterms:created xsi:type="dcterms:W3CDTF">2022-10-24T12:06:00Z</dcterms:created>
  <dcterms:modified xsi:type="dcterms:W3CDTF">2022-10-24T12:06:00Z</dcterms:modified>
</cp:coreProperties>
</file>